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FC64A" w14:textId="35DBE944" w:rsidR="00A33136" w:rsidRPr="002235BC" w:rsidRDefault="00A33136" w:rsidP="002235BC">
      <w:pPr>
        <w:tabs>
          <w:tab w:val="left" w:pos="1440"/>
          <w:tab w:val="center" w:pos="4680"/>
        </w:tabs>
        <w:spacing w:line="276" w:lineRule="auto"/>
        <w:rPr>
          <w:rFonts w:asciiTheme="majorBidi" w:hAnsiTheme="majorBidi" w:cstheme="majorBidi"/>
          <w:b/>
        </w:rPr>
      </w:pPr>
      <w:bookmarkStart w:id="0" w:name="_Hlk159411650"/>
      <w:r>
        <w:rPr>
          <w:rFonts w:asciiTheme="majorBidi" w:hAnsiTheme="majorBidi" w:cstheme="majorBidi"/>
          <w:b/>
        </w:rPr>
        <w:tab/>
      </w:r>
      <w:bookmarkStart w:id="1" w:name="_Hlk181285214"/>
      <w:r>
        <w:rPr>
          <w:rFonts w:asciiTheme="majorBidi" w:hAnsiTheme="majorBidi" w:cstheme="majorBidi"/>
          <w:b/>
        </w:rPr>
        <w:tab/>
      </w:r>
      <w:r w:rsidRPr="00923BC9">
        <w:rPr>
          <w:rFonts w:asciiTheme="majorBidi" w:hAnsiTheme="majorBidi" w:cstheme="majorBidi"/>
          <w:b/>
          <w:noProof/>
          <w:lang w:eastAsia="en-GB"/>
        </w:rPr>
        <w:drawing>
          <wp:inline distT="0" distB="0" distL="0" distR="0" wp14:anchorId="6F906434" wp14:editId="116111C2">
            <wp:extent cx="899454" cy="638810"/>
            <wp:effectExtent l="0" t="0" r="0" b="8890"/>
            <wp:docPr id="1" name="Picture 2" descr="A logo of a bird with a black sta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logo of a bird with a black star&#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805" cy="644741"/>
                    </a:xfrm>
                    <a:prstGeom prst="rect">
                      <a:avLst/>
                    </a:prstGeom>
                    <a:noFill/>
                    <a:ln>
                      <a:noFill/>
                    </a:ln>
                  </pic:spPr>
                </pic:pic>
              </a:graphicData>
            </a:graphic>
          </wp:inline>
        </w:drawing>
      </w:r>
      <w:r w:rsidRPr="00923BC9">
        <w:rPr>
          <w:rFonts w:asciiTheme="majorBidi" w:hAnsiTheme="majorBidi" w:cstheme="majorBidi"/>
          <w:b/>
        </w:rPr>
        <w:t xml:space="preserve"> </w:t>
      </w:r>
      <w:r w:rsidRPr="00F7608B">
        <w:rPr>
          <w:rFonts w:asciiTheme="majorBidi" w:hAnsiTheme="majorBidi" w:cstheme="majorBidi"/>
          <w:b/>
          <w:noProof/>
          <w:snapToGrid w:val="0"/>
          <w:sz w:val="32"/>
          <w:szCs w:val="28"/>
        </w:rPr>
        <w:drawing>
          <wp:inline distT="0" distB="0" distL="0" distR="0" wp14:anchorId="53F3047C" wp14:editId="2CFFEE0D">
            <wp:extent cx="1816924" cy="648970"/>
            <wp:effectExtent l="0" t="0" r="0" b="0"/>
            <wp:docPr id="1378838273" name="Picture 7"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838273" name="Picture 7" descr="A green and black logo&#10;&#10;Description automatically generated"/>
                    <pic:cNvPicPr>
                      <a:picLocks noChangeAspect="1"/>
                    </pic:cNvPicPr>
                  </pic:nvPicPr>
                  <pic:blipFill>
                    <a:blip r:embed="rId9" cstate="print">
                      <a:extLst>
                        <a:ext uri="{28A0092B-C50C-407E-A947-70E740481C1C}">
                          <a14:useLocalDpi xmlns:a14="http://schemas.microsoft.com/office/drawing/2010/main"/>
                        </a:ext>
                      </a:extLst>
                    </a:blip>
                    <a:stretch>
                      <a:fillRect/>
                    </a:stretch>
                  </pic:blipFill>
                  <pic:spPr>
                    <a:xfrm>
                      <a:off x="0" y="0"/>
                      <a:ext cx="1836492" cy="655959"/>
                    </a:xfrm>
                    <a:prstGeom prst="rect">
                      <a:avLst/>
                    </a:prstGeom>
                  </pic:spPr>
                </pic:pic>
              </a:graphicData>
            </a:graphic>
          </wp:inline>
        </w:drawing>
      </w:r>
      <w:bookmarkEnd w:id="0"/>
      <w:bookmarkEnd w:id="1"/>
    </w:p>
    <w:p w14:paraId="4D20A4C8" w14:textId="0B110955" w:rsidR="00F646B4" w:rsidRPr="00B637AF" w:rsidRDefault="00F646B4" w:rsidP="00F646B4">
      <w:pPr>
        <w:pStyle w:val="Heading1a"/>
        <w:keepNext w:val="0"/>
        <w:keepLines w:val="0"/>
        <w:tabs>
          <w:tab w:val="clear" w:pos="-720"/>
        </w:tabs>
        <w:suppressAutoHyphens w:val="0"/>
        <w:rPr>
          <w:bCs/>
          <w:smallCaps w:val="0"/>
          <w:szCs w:val="32"/>
        </w:rPr>
      </w:pPr>
      <w:r w:rsidRPr="00B637AF">
        <w:rPr>
          <w:bCs/>
          <w:smallCaps w:val="0"/>
          <w:szCs w:val="32"/>
        </w:rPr>
        <w:t>Specific Procurement Notice</w:t>
      </w:r>
    </w:p>
    <w:p w14:paraId="5ADC2D4C" w14:textId="77777777" w:rsidR="00F646B4" w:rsidRPr="00B637AF" w:rsidRDefault="00F646B4" w:rsidP="00F646B4">
      <w:pPr>
        <w:pStyle w:val="Heading1a"/>
        <w:keepNext w:val="0"/>
        <w:keepLines w:val="0"/>
        <w:tabs>
          <w:tab w:val="clear" w:pos="-720"/>
        </w:tabs>
        <w:suppressAutoHyphens w:val="0"/>
        <w:rPr>
          <w:bCs/>
          <w:smallCaps w:val="0"/>
        </w:rPr>
      </w:pPr>
    </w:p>
    <w:p w14:paraId="4BC29540" w14:textId="025727BE" w:rsidR="00F646B4" w:rsidRPr="00B637AF" w:rsidRDefault="00F646B4" w:rsidP="00F646B4">
      <w:pPr>
        <w:pStyle w:val="Heading1a"/>
        <w:keepNext w:val="0"/>
        <w:keepLines w:val="0"/>
        <w:tabs>
          <w:tab w:val="clear" w:pos="-720"/>
        </w:tabs>
        <w:suppressAutoHyphens w:val="0"/>
        <w:rPr>
          <w:smallCaps w:val="0"/>
          <w:sz w:val="44"/>
        </w:rPr>
      </w:pPr>
      <w:r w:rsidRPr="00B637AF">
        <w:rPr>
          <w:smallCaps w:val="0"/>
          <w:sz w:val="44"/>
        </w:rPr>
        <w:t xml:space="preserve">Request for </w:t>
      </w:r>
      <w:r w:rsidR="00D03FE0">
        <w:rPr>
          <w:smallCaps w:val="0"/>
          <w:sz w:val="44"/>
        </w:rPr>
        <w:t>Quotation</w:t>
      </w:r>
      <w:r w:rsidR="00657CE5">
        <w:rPr>
          <w:smallCaps w:val="0"/>
          <w:sz w:val="44"/>
        </w:rPr>
        <w:t>s</w:t>
      </w:r>
    </w:p>
    <w:p w14:paraId="02E48D86" w14:textId="77777777" w:rsidR="00F646B4" w:rsidRPr="00B637AF" w:rsidRDefault="00F646B4" w:rsidP="00F646B4">
      <w:pPr>
        <w:pStyle w:val="Heading1a"/>
        <w:keepNext w:val="0"/>
        <w:keepLines w:val="0"/>
        <w:tabs>
          <w:tab w:val="clear" w:pos="-720"/>
        </w:tabs>
        <w:suppressAutoHyphens w:val="0"/>
        <w:rPr>
          <w:smallCaps w:val="0"/>
          <w:sz w:val="44"/>
        </w:rPr>
      </w:pPr>
      <w:r w:rsidRPr="00B637AF">
        <w:rPr>
          <w:smallCaps w:val="0"/>
          <w:sz w:val="44"/>
        </w:rPr>
        <w:t xml:space="preserve">Small Works </w:t>
      </w:r>
    </w:p>
    <w:p w14:paraId="1515F5EB" w14:textId="77777777" w:rsidR="00F646B4" w:rsidRPr="00B637AF" w:rsidRDefault="00F646B4" w:rsidP="00F646B4">
      <w:pPr>
        <w:pStyle w:val="Heading1a"/>
        <w:keepNext w:val="0"/>
        <w:keepLines w:val="0"/>
        <w:tabs>
          <w:tab w:val="clear" w:pos="-720"/>
        </w:tabs>
        <w:suppressAutoHyphens w:val="0"/>
        <w:spacing w:before="120"/>
        <w:rPr>
          <w:bCs/>
          <w:smallCaps w:val="0"/>
          <w:sz w:val="28"/>
          <w:szCs w:val="28"/>
        </w:rPr>
      </w:pPr>
      <w:r w:rsidRPr="00B637AF">
        <w:rPr>
          <w:bCs/>
          <w:smallCaps w:val="0"/>
          <w:sz w:val="28"/>
          <w:szCs w:val="28"/>
        </w:rPr>
        <w:t>(One-Envelope Bidding Process)</w:t>
      </w:r>
    </w:p>
    <w:p w14:paraId="0688009C" w14:textId="77777777" w:rsidR="00F646B4" w:rsidRPr="00B637AF" w:rsidRDefault="00F646B4" w:rsidP="00F646B4">
      <w:pPr>
        <w:pStyle w:val="ChapterNumber"/>
        <w:tabs>
          <w:tab w:val="clear" w:pos="-720"/>
        </w:tabs>
        <w:rPr>
          <w:rFonts w:ascii="Times New Roman" w:hAnsi="Times New Roman"/>
          <w:spacing w:val="-2"/>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4260"/>
        <w:gridCol w:w="3705"/>
      </w:tblGrid>
      <w:tr w:rsidR="002235BC" w14:paraId="06F52371" w14:textId="631B4E41" w:rsidTr="002235BC">
        <w:tc>
          <w:tcPr>
            <w:tcW w:w="1575" w:type="dxa"/>
          </w:tcPr>
          <w:p w14:paraId="2A8C08AF" w14:textId="77777777" w:rsidR="002235BC" w:rsidRDefault="002235BC" w:rsidP="00BC6683">
            <w:pPr>
              <w:spacing w:before="60" w:after="60"/>
              <w:rPr>
                <w:b/>
                <w:iCs/>
                <w:color w:val="000000" w:themeColor="text1"/>
              </w:rPr>
            </w:pPr>
            <w:r w:rsidRPr="006A1730">
              <w:rPr>
                <w:b/>
                <w:iCs/>
                <w:color w:val="000000" w:themeColor="text1"/>
              </w:rPr>
              <w:t>Employer</w:t>
            </w:r>
            <w:r w:rsidRPr="006A1730">
              <w:rPr>
                <w:b/>
                <w:color w:val="000000" w:themeColor="text1"/>
              </w:rPr>
              <w:t xml:space="preserve">: </w:t>
            </w:r>
          </w:p>
        </w:tc>
        <w:tc>
          <w:tcPr>
            <w:tcW w:w="4260" w:type="dxa"/>
          </w:tcPr>
          <w:p w14:paraId="5935FB43" w14:textId="77777777" w:rsidR="002235BC" w:rsidRPr="004C6912" w:rsidRDefault="002235BC" w:rsidP="00BC6683">
            <w:pPr>
              <w:spacing w:before="60" w:after="60"/>
              <w:rPr>
                <w:bCs/>
                <w:i/>
                <w:color w:val="000000" w:themeColor="text1"/>
              </w:rPr>
            </w:pPr>
            <w:r w:rsidRPr="004C6912">
              <w:rPr>
                <w:bCs/>
                <w:i/>
                <w:color w:val="000000" w:themeColor="text1"/>
              </w:rPr>
              <w:t>Ministry of Food &amp; Agriculture</w:t>
            </w:r>
          </w:p>
        </w:tc>
        <w:tc>
          <w:tcPr>
            <w:tcW w:w="3705" w:type="dxa"/>
          </w:tcPr>
          <w:p w14:paraId="2995EE94" w14:textId="77777777" w:rsidR="002235BC" w:rsidRPr="004C6912" w:rsidRDefault="002235BC" w:rsidP="00BC6683">
            <w:pPr>
              <w:spacing w:before="60" w:after="60"/>
              <w:rPr>
                <w:bCs/>
                <w:i/>
                <w:color w:val="000000" w:themeColor="text1"/>
              </w:rPr>
            </w:pPr>
          </w:p>
        </w:tc>
      </w:tr>
      <w:tr w:rsidR="002235BC" w14:paraId="328C8780" w14:textId="77EE6ADF" w:rsidTr="002235BC">
        <w:tc>
          <w:tcPr>
            <w:tcW w:w="1575" w:type="dxa"/>
          </w:tcPr>
          <w:p w14:paraId="055D6153" w14:textId="77777777" w:rsidR="002235BC" w:rsidRDefault="002235BC" w:rsidP="00BC6683">
            <w:pPr>
              <w:spacing w:before="60" w:after="60"/>
              <w:rPr>
                <w:b/>
                <w:iCs/>
                <w:color w:val="000000" w:themeColor="text1"/>
              </w:rPr>
            </w:pPr>
            <w:r w:rsidRPr="006A1730">
              <w:rPr>
                <w:b/>
                <w:color w:val="000000" w:themeColor="text1"/>
              </w:rPr>
              <w:t>Project:</w:t>
            </w:r>
            <w:r w:rsidRPr="006A1730">
              <w:rPr>
                <w:b/>
                <w:bCs/>
                <w:i/>
                <w:iCs/>
                <w:color w:val="000000" w:themeColor="text1"/>
              </w:rPr>
              <w:t xml:space="preserve"> </w:t>
            </w:r>
          </w:p>
        </w:tc>
        <w:tc>
          <w:tcPr>
            <w:tcW w:w="4260" w:type="dxa"/>
          </w:tcPr>
          <w:p w14:paraId="6A6B5443" w14:textId="77777777" w:rsidR="002235BC" w:rsidRPr="004C6912" w:rsidRDefault="002235BC" w:rsidP="00BC6683">
            <w:pPr>
              <w:spacing w:before="60" w:after="60"/>
              <w:rPr>
                <w:bCs/>
                <w:i/>
                <w:color w:val="000000" w:themeColor="text1"/>
              </w:rPr>
            </w:pPr>
            <w:r w:rsidRPr="004C6912">
              <w:rPr>
                <w:bCs/>
                <w:i/>
                <w:color w:val="000000" w:themeColor="text1"/>
              </w:rPr>
              <w:t>West Africa Food System Resilience Program (FSRP)</w:t>
            </w:r>
          </w:p>
        </w:tc>
        <w:tc>
          <w:tcPr>
            <w:tcW w:w="3705" w:type="dxa"/>
          </w:tcPr>
          <w:p w14:paraId="1086D551" w14:textId="77777777" w:rsidR="002235BC" w:rsidRPr="004C6912" w:rsidRDefault="002235BC" w:rsidP="00BC6683">
            <w:pPr>
              <w:spacing w:before="60" w:after="60"/>
              <w:rPr>
                <w:bCs/>
                <w:i/>
                <w:color w:val="000000" w:themeColor="text1"/>
              </w:rPr>
            </w:pPr>
          </w:p>
        </w:tc>
      </w:tr>
      <w:tr w:rsidR="002235BC" w14:paraId="6CD42941" w14:textId="1FB231E9" w:rsidTr="002235BC">
        <w:tc>
          <w:tcPr>
            <w:tcW w:w="1575" w:type="dxa"/>
          </w:tcPr>
          <w:p w14:paraId="54370853" w14:textId="77777777" w:rsidR="002235BC" w:rsidRDefault="002235BC" w:rsidP="00BC6683">
            <w:pPr>
              <w:spacing w:before="60" w:after="60"/>
              <w:rPr>
                <w:b/>
                <w:iCs/>
                <w:color w:val="000000" w:themeColor="text1"/>
              </w:rPr>
            </w:pPr>
            <w:r w:rsidRPr="006A1730">
              <w:rPr>
                <w:b/>
                <w:iCs/>
                <w:color w:val="000000" w:themeColor="text1"/>
              </w:rPr>
              <w:t>Contract title</w:t>
            </w:r>
            <w:r w:rsidRPr="006A1730">
              <w:rPr>
                <w:b/>
                <w:color w:val="000000" w:themeColor="text1"/>
              </w:rPr>
              <w:t xml:space="preserve">: </w:t>
            </w:r>
          </w:p>
        </w:tc>
        <w:tc>
          <w:tcPr>
            <w:tcW w:w="4260" w:type="dxa"/>
          </w:tcPr>
          <w:p w14:paraId="5E473549" w14:textId="77777777" w:rsidR="002235BC" w:rsidRPr="00F646B4" w:rsidRDefault="002235BC" w:rsidP="00BC6683">
            <w:pPr>
              <w:spacing w:before="60" w:after="60"/>
              <w:rPr>
                <w:b/>
                <w:i/>
                <w:iCs/>
                <w:color w:val="000000" w:themeColor="text1"/>
              </w:rPr>
            </w:pPr>
            <w:r w:rsidRPr="00F646B4">
              <w:rPr>
                <w:i/>
                <w:iCs/>
              </w:rPr>
              <w:t>Provision of 4</w:t>
            </w:r>
            <w:r>
              <w:rPr>
                <w:i/>
                <w:iCs/>
              </w:rPr>
              <w:t xml:space="preserve"> </w:t>
            </w:r>
            <w:r w:rsidRPr="00F646B4">
              <w:rPr>
                <w:i/>
                <w:iCs/>
              </w:rPr>
              <w:t>No. Solar Powered Boreholes and Chain Fencing around selected farms in the Middle Belt.</w:t>
            </w:r>
          </w:p>
        </w:tc>
        <w:tc>
          <w:tcPr>
            <w:tcW w:w="3705" w:type="dxa"/>
          </w:tcPr>
          <w:p w14:paraId="123174F0" w14:textId="77777777" w:rsidR="002235BC" w:rsidRPr="00F646B4" w:rsidRDefault="002235BC" w:rsidP="00BC6683">
            <w:pPr>
              <w:spacing w:before="60" w:after="60"/>
              <w:rPr>
                <w:i/>
                <w:iCs/>
              </w:rPr>
            </w:pPr>
          </w:p>
        </w:tc>
      </w:tr>
      <w:tr w:rsidR="002235BC" w14:paraId="6FF9352B" w14:textId="0E5FE4FF" w:rsidTr="002235BC">
        <w:tc>
          <w:tcPr>
            <w:tcW w:w="1575" w:type="dxa"/>
          </w:tcPr>
          <w:p w14:paraId="223F867F" w14:textId="77777777" w:rsidR="002235BC" w:rsidRDefault="002235BC" w:rsidP="00BC6683">
            <w:pPr>
              <w:spacing w:before="60" w:after="60"/>
              <w:rPr>
                <w:b/>
                <w:iCs/>
                <w:color w:val="000000" w:themeColor="text1"/>
              </w:rPr>
            </w:pPr>
            <w:r w:rsidRPr="006A1730">
              <w:rPr>
                <w:b/>
                <w:color w:val="000000" w:themeColor="text1"/>
              </w:rPr>
              <w:t xml:space="preserve">Country: </w:t>
            </w:r>
          </w:p>
        </w:tc>
        <w:tc>
          <w:tcPr>
            <w:tcW w:w="4260" w:type="dxa"/>
          </w:tcPr>
          <w:p w14:paraId="7A176E8E" w14:textId="77777777" w:rsidR="002235BC" w:rsidRPr="004C6912" w:rsidRDefault="002235BC" w:rsidP="00BC6683">
            <w:pPr>
              <w:spacing w:before="60" w:after="60"/>
              <w:rPr>
                <w:bCs/>
                <w:i/>
                <w:color w:val="000000" w:themeColor="text1"/>
              </w:rPr>
            </w:pPr>
            <w:r w:rsidRPr="004C6912">
              <w:rPr>
                <w:bCs/>
                <w:i/>
                <w:color w:val="000000" w:themeColor="text1"/>
              </w:rPr>
              <w:t>Ghana</w:t>
            </w:r>
          </w:p>
        </w:tc>
        <w:tc>
          <w:tcPr>
            <w:tcW w:w="3705" w:type="dxa"/>
          </w:tcPr>
          <w:p w14:paraId="0FE0BAE5" w14:textId="77777777" w:rsidR="002235BC" w:rsidRPr="004C6912" w:rsidRDefault="002235BC" w:rsidP="00BC6683">
            <w:pPr>
              <w:spacing w:before="60" w:after="60"/>
              <w:rPr>
                <w:bCs/>
                <w:i/>
                <w:color w:val="000000" w:themeColor="text1"/>
              </w:rPr>
            </w:pPr>
          </w:p>
        </w:tc>
      </w:tr>
      <w:tr w:rsidR="002235BC" w14:paraId="288A191A" w14:textId="3B6E95C5" w:rsidTr="002235BC">
        <w:tc>
          <w:tcPr>
            <w:tcW w:w="1575" w:type="dxa"/>
          </w:tcPr>
          <w:p w14:paraId="4679AEED" w14:textId="77777777" w:rsidR="002235BC" w:rsidRDefault="002235BC" w:rsidP="00BC6683">
            <w:pPr>
              <w:spacing w:before="60" w:after="60"/>
              <w:rPr>
                <w:b/>
                <w:iCs/>
                <w:color w:val="000000" w:themeColor="text1"/>
              </w:rPr>
            </w:pPr>
            <w:r w:rsidRPr="006A1730">
              <w:rPr>
                <w:b/>
                <w:noProof/>
                <w:color w:val="000000" w:themeColor="text1"/>
              </w:rPr>
              <w:t>Loan No.:</w:t>
            </w:r>
            <w:r w:rsidRPr="006A1730">
              <w:rPr>
                <w:i/>
                <w:color w:val="000000" w:themeColor="text1"/>
              </w:rPr>
              <w:t xml:space="preserve"> </w:t>
            </w:r>
          </w:p>
        </w:tc>
        <w:tc>
          <w:tcPr>
            <w:tcW w:w="4260" w:type="dxa"/>
          </w:tcPr>
          <w:p w14:paraId="4538A120" w14:textId="77777777" w:rsidR="002235BC" w:rsidRPr="004C6912" w:rsidRDefault="002235BC" w:rsidP="00BC6683">
            <w:pPr>
              <w:spacing w:before="60" w:after="60"/>
              <w:rPr>
                <w:bCs/>
                <w:i/>
                <w:color w:val="000000" w:themeColor="text1"/>
              </w:rPr>
            </w:pPr>
            <w:r w:rsidRPr="004C6912">
              <w:rPr>
                <w:bCs/>
                <w:i/>
                <w:color w:val="000000" w:themeColor="text1"/>
              </w:rPr>
              <w:t>P178132</w:t>
            </w:r>
          </w:p>
        </w:tc>
        <w:tc>
          <w:tcPr>
            <w:tcW w:w="3705" w:type="dxa"/>
          </w:tcPr>
          <w:p w14:paraId="1C747159" w14:textId="77777777" w:rsidR="002235BC" w:rsidRPr="004C6912" w:rsidRDefault="002235BC" w:rsidP="00BC6683">
            <w:pPr>
              <w:spacing w:before="60" w:after="60"/>
              <w:rPr>
                <w:bCs/>
                <w:i/>
                <w:color w:val="000000" w:themeColor="text1"/>
              </w:rPr>
            </w:pPr>
          </w:p>
        </w:tc>
      </w:tr>
      <w:tr w:rsidR="002235BC" w14:paraId="6B9EB694" w14:textId="3A2D2173" w:rsidTr="002235BC">
        <w:tc>
          <w:tcPr>
            <w:tcW w:w="1575" w:type="dxa"/>
          </w:tcPr>
          <w:p w14:paraId="54F1B111" w14:textId="45980FF3" w:rsidR="002235BC" w:rsidRDefault="002235BC" w:rsidP="00BC6683">
            <w:pPr>
              <w:spacing w:before="60" w:after="60"/>
              <w:rPr>
                <w:b/>
                <w:iCs/>
                <w:color w:val="000000" w:themeColor="text1"/>
              </w:rPr>
            </w:pPr>
            <w:r w:rsidRPr="006A1730">
              <w:rPr>
                <w:b/>
                <w:color w:val="000000" w:themeColor="text1"/>
              </w:rPr>
              <w:t>RF</w:t>
            </w:r>
            <w:r w:rsidR="00E030CA">
              <w:rPr>
                <w:b/>
                <w:color w:val="000000" w:themeColor="text1"/>
              </w:rPr>
              <w:t>Q</w:t>
            </w:r>
            <w:r w:rsidRPr="006A1730">
              <w:rPr>
                <w:b/>
                <w:color w:val="000000" w:themeColor="text1"/>
              </w:rPr>
              <w:t xml:space="preserve"> No: </w:t>
            </w:r>
          </w:p>
        </w:tc>
        <w:tc>
          <w:tcPr>
            <w:tcW w:w="4260" w:type="dxa"/>
          </w:tcPr>
          <w:p w14:paraId="5722C2F9" w14:textId="77777777" w:rsidR="002235BC" w:rsidRPr="004C6912" w:rsidRDefault="002235BC" w:rsidP="00BC6683">
            <w:pPr>
              <w:spacing w:before="60" w:after="60"/>
              <w:ind w:right="-720"/>
              <w:rPr>
                <w:i/>
                <w:color w:val="000000" w:themeColor="text1"/>
              </w:rPr>
            </w:pPr>
            <w:r w:rsidRPr="003D7972">
              <w:rPr>
                <w:bCs/>
                <w:i/>
                <w:iCs/>
                <w:color w:val="000000" w:themeColor="text1"/>
              </w:rPr>
              <w:t>GH-FSRP-PHASE 2-510847-CW-RFQ</w:t>
            </w:r>
          </w:p>
        </w:tc>
        <w:tc>
          <w:tcPr>
            <w:tcW w:w="3705" w:type="dxa"/>
          </w:tcPr>
          <w:p w14:paraId="70690281" w14:textId="77777777" w:rsidR="002235BC" w:rsidRPr="003D7972" w:rsidRDefault="002235BC" w:rsidP="00BC6683">
            <w:pPr>
              <w:spacing w:before="60" w:after="60"/>
              <w:ind w:right="-720"/>
              <w:rPr>
                <w:bCs/>
                <w:i/>
                <w:iCs/>
                <w:color w:val="000000" w:themeColor="text1"/>
              </w:rPr>
            </w:pPr>
          </w:p>
        </w:tc>
      </w:tr>
    </w:tbl>
    <w:p w14:paraId="3F18E077" w14:textId="77777777" w:rsidR="00F646B4" w:rsidRPr="00B637AF" w:rsidRDefault="00F646B4" w:rsidP="00F646B4">
      <w:pPr>
        <w:suppressAutoHyphens/>
        <w:rPr>
          <w:spacing w:val="-2"/>
        </w:rPr>
      </w:pPr>
    </w:p>
    <w:p w14:paraId="3867F90B" w14:textId="72D166AE" w:rsidR="00F646B4" w:rsidRPr="00C466C5" w:rsidRDefault="00F646B4" w:rsidP="000F03A3">
      <w:pPr>
        <w:pStyle w:val="ListParagraph"/>
        <w:numPr>
          <w:ilvl w:val="0"/>
          <w:numId w:val="1"/>
        </w:numPr>
        <w:suppressAutoHyphens/>
        <w:jc w:val="both"/>
      </w:pPr>
      <w:r w:rsidRPr="00B637AF">
        <w:rPr>
          <w:spacing w:val="-2"/>
        </w:rPr>
        <w:t xml:space="preserve">The </w:t>
      </w:r>
      <w:r w:rsidRPr="00DD1242">
        <w:rPr>
          <w:i/>
          <w:spacing w:val="-2"/>
        </w:rPr>
        <w:t xml:space="preserve">Government of Ghana has received </w:t>
      </w:r>
      <w:r w:rsidRPr="00DD1242">
        <w:rPr>
          <w:spacing w:val="-2"/>
        </w:rPr>
        <w:t xml:space="preserve">financing from the World Bank toward the cost of the </w:t>
      </w:r>
      <w:r w:rsidRPr="00DD1242">
        <w:t>West Africa Food System Resilience Project (FSRP)</w:t>
      </w:r>
      <w:r w:rsidRPr="00DD1242">
        <w:rPr>
          <w:spacing w:val="-2"/>
        </w:rPr>
        <w:t xml:space="preserve"> and intends to apply part of the proceeds toward payments under the contract for the </w:t>
      </w:r>
      <w:r w:rsidRPr="0036524F">
        <w:rPr>
          <w:spacing w:val="-2"/>
        </w:rPr>
        <w:t>Provision of 4</w:t>
      </w:r>
      <w:r>
        <w:rPr>
          <w:spacing w:val="-2"/>
        </w:rPr>
        <w:t xml:space="preserve"> </w:t>
      </w:r>
      <w:r w:rsidRPr="0036524F">
        <w:rPr>
          <w:spacing w:val="-2"/>
        </w:rPr>
        <w:t>No. Solar Powered Boreholes and Chain Fencing around selected farms in the Middle Belt</w:t>
      </w:r>
      <w:r w:rsidRPr="00DD1242">
        <w:rPr>
          <w:spacing w:val="-2"/>
        </w:rPr>
        <w:t>.</w:t>
      </w:r>
    </w:p>
    <w:p w14:paraId="07C9DD3D" w14:textId="77777777" w:rsidR="00F646B4" w:rsidRPr="00B637AF" w:rsidRDefault="00F646B4" w:rsidP="00F646B4">
      <w:pPr>
        <w:pStyle w:val="ListParagraph"/>
        <w:suppressAutoHyphens/>
        <w:ind w:left="360"/>
        <w:jc w:val="both"/>
        <w:rPr>
          <w:spacing w:val="-2"/>
        </w:rPr>
      </w:pPr>
    </w:p>
    <w:p w14:paraId="66391026" w14:textId="77777777" w:rsidR="00F646B4" w:rsidRDefault="00F646B4" w:rsidP="000F03A3">
      <w:pPr>
        <w:pStyle w:val="ListParagraph"/>
        <w:numPr>
          <w:ilvl w:val="0"/>
          <w:numId w:val="1"/>
        </w:numPr>
        <w:suppressAutoHyphens/>
        <w:jc w:val="both"/>
        <w:rPr>
          <w:spacing w:val="-2"/>
        </w:rPr>
      </w:pPr>
      <w:r w:rsidRPr="00B637AF">
        <w:rPr>
          <w:spacing w:val="-2"/>
        </w:rPr>
        <w:t>The</w:t>
      </w:r>
      <w:r w:rsidRPr="00C466C5">
        <w:t xml:space="preserve"> </w:t>
      </w:r>
      <w:r>
        <w:t>West Africa Food System Resilience Project. (FSRP) now</w:t>
      </w:r>
      <w:r w:rsidRPr="00C466C5">
        <w:rPr>
          <w:spacing w:val="-2"/>
        </w:rPr>
        <w:t xml:space="preserve"> invites sealed Bids from eligible Bidders </w:t>
      </w:r>
      <w:r w:rsidRPr="002F6621">
        <w:rPr>
          <w:spacing w:val="-2"/>
        </w:rPr>
        <w:t xml:space="preserve">for </w:t>
      </w:r>
      <w:r w:rsidRPr="008A2269">
        <w:rPr>
          <w:spacing w:val="-2"/>
        </w:rPr>
        <w:t>Provision of 4</w:t>
      </w:r>
      <w:r>
        <w:rPr>
          <w:spacing w:val="-2"/>
        </w:rPr>
        <w:t xml:space="preserve"> </w:t>
      </w:r>
      <w:r w:rsidRPr="008A2269">
        <w:rPr>
          <w:spacing w:val="-2"/>
        </w:rPr>
        <w:t>No. Solar Powered Boreholes and Chain Fencing around selected farms in the Middle Belt</w:t>
      </w:r>
      <w:r>
        <w:rPr>
          <w:spacing w:val="-2"/>
        </w:rPr>
        <w:t xml:space="preserve"> as stated in the tables below: </w:t>
      </w:r>
    </w:p>
    <w:p w14:paraId="230EE43A" w14:textId="0D5646B6" w:rsidR="00DD7E54" w:rsidRPr="00DD7E54" w:rsidRDefault="00F646B4" w:rsidP="00DD7E54">
      <w:pPr>
        <w:suppressAutoHyphens/>
        <w:spacing w:before="120" w:after="60"/>
        <w:ind w:firstLine="360"/>
        <w:rPr>
          <w:b/>
          <w:bCs/>
          <w:spacing w:val="-2"/>
        </w:rPr>
      </w:pPr>
      <w:r w:rsidRPr="004B2899">
        <w:rPr>
          <w:b/>
          <w:bCs/>
          <w:spacing w:val="-2"/>
        </w:rPr>
        <w:t xml:space="preserve">Table 1: Description of </w:t>
      </w:r>
      <w:r>
        <w:rPr>
          <w:b/>
          <w:bCs/>
          <w:spacing w:val="-2"/>
        </w:rPr>
        <w:t>Contract</w:t>
      </w:r>
    </w:p>
    <w:tbl>
      <w:tblPr>
        <w:tblW w:w="9088" w:type="dxa"/>
        <w:tblInd w:w="355" w:type="dxa"/>
        <w:tblLayout w:type="fixed"/>
        <w:tblLook w:val="04A0" w:firstRow="1" w:lastRow="0" w:firstColumn="1" w:lastColumn="0" w:noHBand="0" w:noVBand="1"/>
      </w:tblPr>
      <w:tblGrid>
        <w:gridCol w:w="735"/>
        <w:gridCol w:w="1912"/>
        <w:gridCol w:w="1470"/>
        <w:gridCol w:w="1763"/>
        <w:gridCol w:w="1326"/>
        <w:gridCol w:w="1882"/>
      </w:tblGrid>
      <w:tr w:rsidR="00DD7E54" w:rsidRPr="004B2899" w14:paraId="6E47A17C" w14:textId="77777777" w:rsidTr="002A7512">
        <w:trPr>
          <w:trHeight w:val="577"/>
          <w:tblHeader/>
        </w:trPr>
        <w:tc>
          <w:tcPr>
            <w:tcW w:w="7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F2FFDF" w14:textId="77777777" w:rsidR="00DD7E54" w:rsidRPr="004B2899" w:rsidRDefault="00DD7E54" w:rsidP="00082231">
            <w:pPr>
              <w:tabs>
                <w:tab w:val="left" w:pos="6660"/>
              </w:tabs>
              <w:suppressAutoHyphens/>
              <w:spacing w:after="60"/>
              <w:rPr>
                <w:b/>
                <w:iCs/>
                <w:spacing w:val="-2"/>
                <w:lang w:val="en-GB"/>
              </w:rPr>
            </w:pPr>
            <w:r w:rsidRPr="004B2899">
              <w:rPr>
                <w:b/>
                <w:iCs/>
                <w:spacing w:val="-2"/>
                <w:lang w:val="en-GB"/>
              </w:rPr>
              <w:t>S/No.</w:t>
            </w:r>
          </w:p>
        </w:tc>
        <w:tc>
          <w:tcPr>
            <w:tcW w:w="19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4F1A94" w14:textId="77777777" w:rsidR="00DD7E54" w:rsidRPr="004B2899" w:rsidRDefault="00DD7E54" w:rsidP="00082231">
            <w:pPr>
              <w:tabs>
                <w:tab w:val="left" w:pos="6660"/>
              </w:tabs>
              <w:suppressAutoHyphens/>
              <w:spacing w:after="60"/>
              <w:rPr>
                <w:b/>
                <w:iCs/>
                <w:spacing w:val="-2"/>
                <w:lang w:val="en-GB"/>
              </w:rPr>
            </w:pPr>
            <w:r w:rsidRPr="004B2899">
              <w:rPr>
                <w:b/>
                <w:iCs/>
                <w:spacing w:val="-2"/>
                <w:lang w:val="en-GB"/>
              </w:rPr>
              <w:t>Description of Works</w:t>
            </w:r>
          </w:p>
        </w:tc>
        <w:tc>
          <w:tcPr>
            <w:tcW w:w="1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BB7051" w14:textId="77777777" w:rsidR="00DD7E54" w:rsidRPr="004B2899" w:rsidRDefault="00DD7E54" w:rsidP="00082231">
            <w:pPr>
              <w:tabs>
                <w:tab w:val="left" w:pos="6660"/>
              </w:tabs>
              <w:suppressAutoHyphens/>
              <w:spacing w:after="60"/>
              <w:rPr>
                <w:b/>
                <w:iCs/>
                <w:spacing w:val="-2"/>
                <w:lang w:val="en-GB"/>
              </w:rPr>
            </w:pPr>
            <w:r w:rsidRPr="004B2899">
              <w:rPr>
                <w:b/>
                <w:iCs/>
                <w:spacing w:val="-2"/>
                <w:lang w:val="en-GB"/>
              </w:rPr>
              <w:t>Completion Period</w:t>
            </w:r>
          </w:p>
        </w:tc>
        <w:tc>
          <w:tcPr>
            <w:tcW w:w="17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D09105" w14:textId="77777777" w:rsidR="00DD7E54" w:rsidRPr="004B2899" w:rsidRDefault="00DD7E54" w:rsidP="00082231">
            <w:pPr>
              <w:tabs>
                <w:tab w:val="left" w:pos="6660"/>
              </w:tabs>
              <w:suppressAutoHyphens/>
              <w:spacing w:after="60"/>
              <w:rPr>
                <w:b/>
                <w:iCs/>
                <w:spacing w:val="-2"/>
                <w:lang w:val="en-GB"/>
              </w:rPr>
            </w:pPr>
            <w:r w:rsidRPr="004B2899">
              <w:rPr>
                <w:b/>
                <w:iCs/>
                <w:spacing w:val="-2"/>
                <w:lang w:val="en-GB"/>
              </w:rPr>
              <w:t>B</w:t>
            </w:r>
            <w:r>
              <w:rPr>
                <w:b/>
                <w:iCs/>
                <w:spacing w:val="-2"/>
                <w:lang w:val="en-GB"/>
              </w:rPr>
              <w:t>ank</w:t>
            </w:r>
            <w:r w:rsidRPr="004B2899">
              <w:rPr>
                <w:b/>
                <w:iCs/>
                <w:spacing w:val="-2"/>
                <w:lang w:val="en-GB"/>
              </w:rPr>
              <w:t xml:space="preserve"> Guarantee Amount (GH¢)</w:t>
            </w:r>
          </w:p>
        </w:tc>
        <w:tc>
          <w:tcPr>
            <w:tcW w:w="13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582C21" w14:textId="77777777" w:rsidR="00DD7E54" w:rsidRPr="004B2899" w:rsidRDefault="00DD7E54" w:rsidP="00082231">
            <w:pPr>
              <w:tabs>
                <w:tab w:val="left" w:pos="6660"/>
              </w:tabs>
              <w:suppressAutoHyphens/>
              <w:spacing w:after="60"/>
              <w:rPr>
                <w:b/>
                <w:iCs/>
                <w:spacing w:val="-2"/>
                <w:lang w:val="en-GB"/>
              </w:rPr>
            </w:pPr>
            <w:r w:rsidRPr="004B2899">
              <w:rPr>
                <w:b/>
                <w:iCs/>
                <w:spacing w:val="-2"/>
                <w:lang w:val="en-GB"/>
              </w:rPr>
              <w:t>Bid Bond Amount (GH¢)</w:t>
            </w:r>
          </w:p>
        </w:tc>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A1DA7C" w14:textId="77777777" w:rsidR="00DD7E54" w:rsidRPr="004B2899" w:rsidRDefault="00DD7E54" w:rsidP="00082231">
            <w:pPr>
              <w:tabs>
                <w:tab w:val="left" w:pos="6660"/>
              </w:tabs>
              <w:suppressAutoHyphens/>
              <w:spacing w:after="60"/>
              <w:rPr>
                <w:b/>
                <w:iCs/>
                <w:spacing w:val="-2"/>
                <w:lang w:val="en-GB"/>
              </w:rPr>
            </w:pPr>
            <w:r w:rsidRPr="004B2899">
              <w:rPr>
                <w:b/>
                <w:iCs/>
                <w:spacing w:val="-2"/>
              </w:rPr>
              <w:t>Ministry of Works and Housing Classification</w:t>
            </w:r>
          </w:p>
        </w:tc>
      </w:tr>
      <w:tr w:rsidR="00DD7E54" w:rsidRPr="004B2899" w14:paraId="36405A3A" w14:textId="77777777" w:rsidTr="002A7512">
        <w:trPr>
          <w:trHeight w:val="2082"/>
        </w:trPr>
        <w:tc>
          <w:tcPr>
            <w:tcW w:w="735" w:type="dxa"/>
            <w:tcBorders>
              <w:top w:val="single" w:sz="4" w:space="0" w:color="auto"/>
              <w:left w:val="single" w:sz="4" w:space="0" w:color="auto"/>
              <w:bottom w:val="single" w:sz="4" w:space="0" w:color="auto"/>
              <w:right w:val="single" w:sz="4" w:space="0" w:color="auto"/>
            </w:tcBorders>
            <w:hideMark/>
          </w:tcPr>
          <w:p w14:paraId="4D0AF51A" w14:textId="77777777" w:rsidR="00DD7E54" w:rsidRPr="004B2899" w:rsidRDefault="00DD7E54" w:rsidP="00082231">
            <w:pPr>
              <w:tabs>
                <w:tab w:val="left" w:pos="6660"/>
              </w:tabs>
              <w:suppressAutoHyphens/>
              <w:spacing w:after="60"/>
              <w:rPr>
                <w:iCs/>
                <w:spacing w:val="-2"/>
                <w:lang w:val="en-GB"/>
              </w:rPr>
            </w:pPr>
            <w:r w:rsidRPr="004B2899">
              <w:rPr>
                <w:iCs/>
                <w:spacing w:val="-2"/>
                <w:lang w:val="en-GB"/>
              </w:rPr>
              <w:t>1.</w:t>
            </w:r>
          </w:p>
        </w:tc>
        <w:tc>
          <w:tcPr>
            <w:tcW w:w="1912" w:type="dxa"/>
            <w:tcBorders>
              <w:top w:val="single" w:sz="4" w:space="0" w:color="auto"/>
              <w:left w:val="single" w:sz="4" w:space="0" w:color="auto"/>
              <w:bottom w:val="single" w:sz="4" w:space="0" w:color="auto"/>
              <w:right w:val="single" w:sz="4" w:space="0" w:color="auto"/>
            </w:tcBorders>
            <w:hideMark/>
          </w:tcPr>
          <w:p w14:paraId="3869C561" w14:textId="77777777" w:rsidR="00DD7E54" w:rsidRPr="00015F82" w:rsidRDefault="00DD7E54" w:rsidP="002A7512">
            <w:pPr>
              <w:tabs>
                <w:tab w:val="left" w:pos="6660"/>
              </w:tabs>
              <w:suppressAutoHyphens/>
              <w:spacing w:after="60"/>
              <w:rPr>
                <w:spacing w:val="-2"/>
                <w:sz w:val="23"/>
                <w:szCs w:val="23"/>
                <w:lang w:val="en-GB"/>
              </w:rPr>
            </w:pPr>
            <w:r w:rsidRPr="00015F82">
              <w:rPr>
                <w:iCs/>
                <w:spacing w:val="-2"/>
                <w:sz w:val="23"/>
                <w:szCs w:val="23"/>
                <w:lang w:val="en-GB"/>
              </w:rPr>
              <w:t>Provision of 4 No. Solar Powered Boreholes and Chain Fencing around selected farms in the Middle Belt</w:t>
            </w:r>
          </w:p>
        </w:tc>
        <w:tc>
          <w:tcPr>
            <w:tcW w:w="1470" w:type="dxa"/>
            <w:tcBorders>
              <w:top w:val="single" w:sz="4" w:space="0" w:color="auto"/>
              <w:left w:val="single" w:sz="4" w:space="0" w:color="auto"/>
              <w:bottom w:val="single" w:sz="4" w:space="0" w:color="auto"/>
              <w:right w:val="single" w:sz="4" w:space="0" w:color="auto"/>
            </w:tcBorders>
            <w:vAlign w:val="center"/>
            <w:hideMark/>
          </w:tcPr>
          <w:p w14:paraId="4CC5F966" w14:textId="77777777" w:rsidR="00DD7E54" w:rsidRPr="004B2899" w:rsidRDefault="00DD7E54" w:rsidP="00082231">
            <w:pPr>
              <w:tabs>
                <w:tab w:val="left" w:pos="6660"/>
              </w:tabs>
              <w:suppressAutoHyphens/>
              <w:spacing w:after="60"/>
              <w:rPr>
                <w:iCs/>
                <w:spacing w:val="-2"/>
                <w:lang w:val="en-GB"/>
              </w:rPr>
            </w:pPr>
            <w:r w:rsidRPr="00F646B4">
              <w:rPr>
                <w:iCs/>
                <w:spacing w:val="-2"/>
                <w:lang w:val="en-GB"/>
              </w:rPr>
              <w:t>10 months (including Defect Notification Period)</w:t>
            </w:r>
          </w:p>
        </w:tc>
        <w:tc>
          <w:tcPr>
            <w:tcW w:w="1763" w:type="dxa"/>
            <w:tcBorders>
              <w:top w:val="single" w:sz="4" w:space="0" w:color="auto"/>
              <w:left w:val="single" w:sz="4" w:space="0" w:color="auto"/>
              <w:bottom w:val="single" w:sz="4" w:space="0" w:color="auto"/>
              <w:right w:val="single" w:sz="4" w:space="0" w:color="auto"/>
            </w:tcBorders>
            <w:vAlign w:val="center"/>
            <w:hideMark/>
          </w:tcPr>
          <w:p w14:paraId="61FD8BC1" w14:textId="77777777" w:rsidR="00DD7E54" w:rsidRPr="004B2899" w:rsidRDefault="00DD7E54" w:rsidP="00082231">
            <w:pPr>
              <w:tabs>
                <w:tab w:val="left" w:pos="6660"/>
              </w:tabs>
              <w:suppressAutoHyphens/>
              <w:spacing w:after="60"/>
              <w:rPr>
                <w:iCs/>
                <w:spacing w:val="-2"/>
                <w:lang w:val="en-GB"/>
              </w:rPr>
            </w:pPr>
            <w:r>
              <w:rPr>
                <w:iCs/>
                <w:spacing w:val="-2"/>
                <w:lang w:val="en-GB"/>
              </w:rPr>
              <w:t>6</w:t>
            </w:r>
            <w:r w:rsidRPr="004B2899">
              <w:rPr>
                <w:iCs/>
                <w:spacing w:val="-2"/>
                <w:lang w:val="en-GB"/>
              </w:rPr>
              <w:t>0,000.00</w:t>
            </w:r>
          </w:p>
        </w:tc>
        <w:tc>
          <w:tcPr>
            <w:tcW w:w="1326" w:type="dxa"/>
            <w:tcBorders>
              <w:top w:val="single" w:sz="4" w:space="0" w:color="auto"/>
              <w:left w:val="single" w:sz="4" w:space="0" w:color="auto"/>
              <w:bottom w:val="single" w:sz="4" w:space="0" w:color="auto"/>
              <w:right w:val="single" w:sz="4" w:space="0" w:color="auto"/>
            </w:tcBorders>
            <w:vAlign w:val="center"/>
          </w:tcPr>
          <w:p w14:paraId="56E752D0" w14:textId="77777777" w:rsidR="00DD7E54" w:rsidRPr="004B2899" w:rsidRDefault="00DD7E54" w:rsidP="00082231">
            <w:pPr>
              <w:tabs>
                <w:tab w:val="left" w:pos="6660"/>
              </w:tabs>
              <w:suppressAutoHyphens/>
              <w:spacing w:after="60"/>
              <w:rPr>
                <w:iCs/>
                <w:spacing w:val="-2"/>
                <w:lang w:val="en-GB"/>
              </w:rPr>
            </w:pPr>
            <w:r>
              <w:rPr>
                <w:iCs/>
                <w:spacing w:val="-2"/>
                <w:lang w:val="en-GB"/>
              </w:rPr>
              <w:t>180</w:t>
            </w:r>
            <w:r w:rsidRPr="004B2899">
              <w:rPr>
                <w:iCs/>
                <w:spacing w:val="-2"/>
                <w:lang w:val="en-GB"/>
              </w:rPr>
              <w:t>,000.00</w:t>
            </w:r>
          </w:p>
        </w:tc>
        <w:tc>
          <w:tcPr>
            <w:tcW w:w="1882" w:type="dxa"/>
            <w:tcBorders>
              <w:top w:val="single" w:sz="4" w:space="0" w:color="auto"/>
              <w:left w:val="single" w:sz="4" w:space="0" w:color="auto"/>
              <w:bottom w:val="single" w:sz="4" w:space="0" w:color="auto"/>
              <w:right w:val="single" w:sz="4" w:space="0" w:color="auto"/>
            </w:tcBorders>
            <w:vAlign w:val="center"/>
            <w:hideMark/>
          </w:tcPr>
          <w:p w14:paraId="0360DE64" w14:textId="77777777" w:rsidR="00DD7E54" w:rsidRPr="004B2899" w:rsidRDefault="00DD7E54" w:rsidP="00082231">
            <w:pPr>
              <w:tabs>
                <w:tab w:val="left" w:pos="6660"/>
              </w:tabs>
              <w:suppressAutoHyphens/>
              <w:spacing w:after="60"/>
              <w:rPr>
                <w:iCs/>
                <w:spacing w:val="-2"/>
                <w:lang w:val="en-GB"/>
              </w:rPr>
            </w:pPr>
            <w:r w:rsidRPr="004B2899">
              <w:rPr>
                <w:iCs/>
                <w:spacing w:val="-2"/>
                <w:lang w:val="en-GB"/>
              </w:rPr>
              <w:t>D</w:t>
            </w:r>
            <w:r>
              <w:rPr>
                <w:iCs/>
                <w:spacing w:val="-2"/>
                <w:lang w:val="en-GB"/>
              </w:rPr>
              <w:t>2</w:t>
            </w:r>
            <w:r w:rsidRPr="004B2899">
              <w:rPr>
                <w:iCs/>
                <w:spacing w:val="-2"/>
                <w:lang w:val="en-GB"/>
              </w:rPr>
              <w:t>, K</w:t>
            </w:r>
            <w:r>
              <w:rPr>
                <w:iCs/>
                <w:spacing w:val="-2"/>
                <w:lang w:val="en-GB"/>
              </w:rPr>
              <w:t>2 or above</w:t>
            </w:r>
          </w:p>
        </w:tc>
      </w:tr>
    </w:tbl>
    <w:p w14:paraId="10C53932" w14:textId="77777777" w:rsidR="00F646B4" w:rsidRPr="00015F82" w:rsidRDefault="00F646B4" w:rsidP="00015F82">
      <w:pPr>
        <w:suppressAutoHyphens/>
        <w:spacing w:before="240" w:after="240"/>
        <w:ind w:firstLine="720"/>
        <w:jc w:val="both"/>
        <w:rPr>
          <w:b/>
          <w:bCs/>
        </w:rPr>
      </w:pPr>
      <w:r w:rsidRPr="00015F82">
        <w:rPr>
          <w:b/>
          <w:bCs/>
        </w:rPr>
        <w:lastRenderedPageBreak/>
        <w:t>Table 2: Locations, Districts and GPS addresses of Solar Powered Boreholes</w:t>
      </w:r>
    </w:p>
    <w:tbl>
      <w:tblPr>
        <w:tblW w:w="896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951"/>
        <w:gridCol w:w="2018"/>
        <w:gridCol w:w="1392"/>
        <w:gridCol w:w="2947"/>
      </w:tblGrid>
      <w:tr w:rsidR="00F646B4" w:rsidRPr="00F646B4" w14:paraId="0643D453" w14:textId="77777777" w:rsidTr="002235BC">
        <w:trPr>
          <w:trHeight w:val="355"/>
          <w:tblHeader/>
        </w:trPr>
        <w:tc>
          <w:tcPr>
            <w:tcW w:w="659" w:type="dxa"/>
            <w:shd w:val="clear" w:color="auto" w:fill="C1F0C7" w:themeFill="accent3" w:themeFillTint="33"/>
          </w:tcPr>
          <w:p w14:paraId="7930000A" w14:textId="77777777" w:rsidR="00F646B4" w:rsidRPr="00F646B4" w:rsidRDefault="00F646B4" w:rsidP="000F03A3">
            <w:pPr>
              <w:jc w:val="both"/>
              <w:rPr>
                <w:b/>
                <w:bCs/>
              </w:rPr>
            </w:pPr>
            <w:r w:rsidRPr="00F646B4">
              <w:rPr>
                <w:b/>
                <w:bCs/>
              </w:rPr>
              <w:t>No.</w:t>
            </w:r>
          </w:p>
        </w:tc>
        <w:tc>
          <w:tcPr>
            <w:tcW w:w="1951" w:type="dxa"/>
            <w:shd w:val="clear" w:color="auto" w:fill="C1F0C7" w:themeFill="accent3" w:themeFillTint="33"/>
          </w:tcPr>
          <w:p w14:paraId="417E6769" w14:textId="77777777" w:rsidR="00F646B4" w:rsidRPr="00F646B4" w:rsidRDefault="00F646B4" w:rsidP="000F03A3">
            <w:pPr>
              <w:jc w:val="both"/>
              <w:rPr>
                <w:b/>
                <w:bCs/>
              </w:rPr>
            </w:pPr>
            <w:r w:rsidRPr="00F646B4">
              <w:rPr>
                <w:b/>
                <w:bCs/>
              </w:rPr>
              <w:t>Location of Boreholes</w:t>
            </w:r>
          </w:p>
        </w:tc>
        <w:tc>
          <w:tcPr>
            <w:tcW w:w="2018" w:type="dxa"/>
            <w:shd w:val="clear" w:color="auto" w:fill="C1F0C7" w:themeFill="accent3" w:themeFillTint="33"/>
          </w:tcPr>
          <w:p w14:paraId="2951F0A7" w14:textId="77777777" w:rsidR="00F646B4" w:rsidRPr="00F646B4" w:rsidRDefault="00F646B4" w:rsidP="000F03A3">
            <w:pPr>
              <w:jc w:val="both"/>
              <w:rPr>
                <w:b/>
                <w:bCs/>
              </w:rPr>
            </w:pPr>
            <w:r w:rsidRPr="00F646B4">
              <w:rPr>
                <w:b/>
                <w:bCs/>
              </w:rPr>
              <w:t>District</w:t>
            </w:r>
          </w:p>
        </w:tc>
        <w:tc>
          <w:tcPr>
            <w:tcW w:w="1392" w:type="dxa"/>
            <w:shd w:val="clear" w:color="auto" w:fill="C1F0C7" w:themeFill="accent3" w:themeFillTint="33"/>
          </w:tcPr>
          <w:p w14:paraId="4789F169" w14:textId="77777777" w:rsidR="00F646B4" w:rsidRPr="00F646B4" w:rsidRDefault="00F646B4" w:rsidP="000F03A3">
            <w:pPr>
              <w:jc w:val="both"/>
              <w:rPr>
                <w:b/>
                <w:bCs/>
              </w:rPr>
            </w:pPr>
            <w:r w:rsidRPr="00F646B4">
              <w:rPr>
                <w:b/>
                <w:bCs/>
              </w:rPr>
              <w:t>Region</w:t>
            </w:r>
          </w:p>
        </w:tc>
        <w:tc>
          <w:tcPr>
            <w:tcW w:w="2947" w:type="dxa"/>
            <w:shd w:val="clear" w:color="auto" w:fill="C1F0C7" w:themeFill="accent3" w:themeFillTint="33"/>
          </w:tcPr>
          <w:p w14:paraId="11FF3292" w14:textId="77777777" w:rsidR="00F646B4" w:rsidRPr="00F646B4" w:rsidRDefault="00F646B4" w:rsidP="000F03A3">
            <w:pPr>
              <w:jc w:val="both"/>
              <w:rPr>
                <w:b/>
                <w:bCs/>
              </w:rPr>
            </w:pPr>
            <w:r w:rsidRPr="00F646B4">
              <w:rPr>
                <w:b/>
                <w:bCs/>
                <w:sz w:val="22"/>
                <w:szCs w:val="22"/>
                <w:lang w:eastAsia="en-GB"/>
              </w:rPr>
              <w:t>GPS Location</w:t>
            </w:r>
          </w:p>
        </w:tc>
      </w:tr>
      <w:tr w:rsidR="00F646B4" w:rsidRPr="00F646B4" w14:paraId="726E313B" w14:textId="77777777" w:rsidTr="002235BC">
        <w:trPr>
          <w:trHeight w:val="674"/>
        </w:trPr>
        <w:tc>
          <w:tcPr>
            <w:tcW w:w="659" w:type="dxa"/>
            <w:vAlign w:val="center"/>
          </w:tcPr>
          <w:p w14:paraId="7E1DFAB9" w14:textId="6C3EE44F" w:rsidR="00F646B4" w:rsidRPr="00F646B4" w:rsidRDefault="00F646B4" w:rsidP="000F03A3">
            <w:r w:rsidRPr="00F646B4">
              <w:t>1</w:t>
            </w:r>
            <w:r w:rsidR="000F03A3">
              <w:t>.</w:t>
            </w:r>
          </w:p>
        </w:tc>
        <w:tc>
          <w:tcPr>
            <w:tcW w:w="1951" w:type="dxa"/>
            <w:vAlign w:val="center"/>
          </w:tcPr>
          <w:p w14:paraId="5F28967F" w14:textId="77777777" w:rsidR="00F646B4" w:rsidRPr="00F646B4" w:rsidRDefault="00F646B4" w:rsidP="000F03A3">
            <w:proofErr w:type="spellStart"/>
            <w:r w:rsidRPr="00F646B4">
              <w:t>Dukusen</w:t>
            </w:r>
            <w:proofErr w:type="spellEnd"/>
          </w:p>
        </w:tc>
        <w:tc>
          <w:tcPr>
            <w:tcW w:w="2018" w:type="dxa"/>
            <w:vAlign w:val="center"/>
          </w:tcPr>
          <w:p w14:paraId="332279C1" w14:textId="77777777" w:rsidR="00F646B4" w:rsidRPr="00F646B4" w:rsidRDefault="00F646B4" w:rsidP="000F03A3">
            <w:r w:rsidRPr="00F646B4">
              <w:t>Akim North</w:t>
            </w:r>
          </w:p>
        </w:tc>
        <w:tc>
          <w:tcPr>
            <w:tcW w:w="1392" w:type="dxa"/>
            <w:vAlign w:val="center"/>
          </w:tcPr>
          <w:p w14:paraId="4CA59F01" w14:textId="77777777" w:rsidR="00F646B4" w:rsidRPr="00F646B4" w:rsidRDefault="00F646B4" w:rsidP="000F03A3">
            <w:r w:rsidRPr="00F646B4">
              <w:t>Ashanti</w:t>
            </w:r>
          </w:p>
        </w:tc>
        <w:tc>
          <w:tcPr>
            <w:tcW w:w="2947" w:type="dxa"/>
          </w:tcPr>
          <w:p w14:paraId="144324E6" w14:textId="77777777" w:rsidR="000F03A3" w:rsidRDefault="00F646B4" w:rsidP="000F03A3">
            <w:pPr>
              <w:pStyle w:val="Heading1"/>
              <w:spacing w:before="0" w:after="0"/>
              <w:ind w:left="32"/>
              <w:rPr>
                <w:rStyle w:val="normaltextrun"/>
                <w:rFonts w:ascii="Times New Roman" w:hAnsi="Times New Roman" w:cs="Times New Roman"/>
                <w:bCs/>
                <w:sz w:val="24"/>
                <w:lang w:val="pt-PT"/>
              </w:rPr>
            </w:pPr>
            <w:r w:rsidRPr="00F646B4">
              <w:rPr>
                <w:rStyle w:val="normaltextrun"/>
                <w:rFonts w:ascii="Times New Roman" w:hAnsi="Times New Roman" w:cs="Times New Roman"/>
                <w:bCs/>
                <w:sz w:val="24"/>
                <w:lang w:val="pt-PT"/>
              </w:rPr>
              <w:t>6</w:t>
            </w:r>
            <w:r w:rsidRPr="00F646B4">
              <w:rPr>
                <w:rStyle w:val="normaltextrun"/>
                <w:rFonts w:ascii="Times New Roman" w:hAnsi="Times New Roman" w:cs="Times New Roman"/>
                <w:bCs/>
                <w:sz w:val="24"/>
                <w:szCs w:val="24"/>
                <w:vertAlign w:val="superscript"/>
                <w:lang w:val="pt-PT"/>
              </w:rPr>
              <w:t> o</w:t>
            </w:r>
            <w:r w:rsidRPr="00F646B4">
              <w:rPr>
                <w:rStyle w:val="normaltextrun"/>
                <w:rFonts w:ascii="Times New Roman" w:hAnsi="Times New Roman" w:cs="Times New Roman"/>
                <w:bCs/>
                <w:sz w:val="24"/>
                <w:lang w:val="pt-PT"/>
              </w:rPr>
              <w:t> 56’ 45” N ; </w:t>
            </w:r>
          </w:p>
          <w:p w14:paraId="08D1C48E" w14:textId="6EE2F7A3" w:rsidR="00F646B4" w:rsidRPr="00F646B4" w:rsidRDefault="00F646B4" w:rsidP="000F03A3">
            <w:pPr>
              <w:pStyle w:val="Heading1"/>
              <w:spacing w:before="0"/>
              <w:ind w:left="32"/>
              <w:rPr>
                <w:rFonts w:ascii="Times New Roman" w:hAnsi="Times New Roman" w:cs="Times New Roman"/>
                <w:bCs/>
                <w:sz w:val="24"/>
                <w:szCs w:val="24"/>
              </w:rPr>
            </w:pPr>
            <w:r w:rsidRPr="00F646B4">
              <w:rPr>
                <w:rStyle w:val="normaltextrun"/>
                <w:rFonts w:ascii="Times New Roman" w:hAnsi="Times New Roman" w:cs="Times New Roman"/>
                <w:bCs/>
                <w:sz w:val="24"/>
                <w:lang w:val="pt-PT"/>
              </w:rPr>
              <w:t>1</w:t>
            </w:r>
            <w:r w:rsidRPr="00F646B4">
              <w:rPr>
                <w:rStyle w:val="normaltextrun"/>
                <w:rFonts w:ascii="Times New Roman" w:hAnsi="Times New Roman" w:cs="Times New Roman"/>
                <w:bCs/>
                <w:sz w:val="24"/>
                <w:szCs w:val="24"/>
                <w:vertAlign w:val="superscript"/>
                <w:lang w:val="pt-PT"/>
              </w:rPr>
              <w:t>o</w:t>
            </w:r>
            <w:r w:rsidRPr="00F646B4">
              <w:rPr>
                <w:rStyle w:val="normaltextrun"/>
                <w:rFonts w:ascii="Times New Roman" w:hAnsi="Times New Roman" w:cs="Times New Roman"/>
                <w:bCs/>
                <w:sz w:val="24"/>
                <w:lang w:val="pt-PT"/>
              </w:rPr>
              <w:t> 02’ 55” W</w:t>
            </w:r>
            <w:r w:rsidRPr="00F646B4">
              <w:rPr>
                <w:rStyle w:val="eop"/>
                <w:rFonts w:ascii="Times New Roman" w:hAnsi="Times New Roman" w:cs="Times New Roman"/>
                <w:bCs/>
                <w:sz w:val="24"/>
              </w:rPr>
              <w:t> </w:t>
            </w:r>
          </w:p>
        </w:tc>
      </w:tr>
      <w:tr w:rsidR="00F646B4" w:rsidRPr="00F646B4" w14:paraId="66AA1096" w14:textId="77777777" w:rsidTr="002235BC">
        <w:trPr>
          <w:trHeight w:val="674"/>
        </w:trPr>
        <w:tc>
          <w:tcPr>
            <w:tcW w:w="659" w:type="dxa"/>
            <w:vAlign w:val="center"/>
          </w:tcPr>
          <w:p w14:paraId="0863A6BD" w14:textId="43C99074" w:rsidR="00F646B4" w:rsidRPr="00F646B4" w:rsidRDefault="00F646B4" w:rsidP="000F03A3">
            <w:r w:rsidRPr="00F646B4">
              <w:t>2</w:t>
            </w:r>
            <w:r w:rsidR="000F03A3">
              <w:t>.</w:t>
            </w:r>
          </w:p>
        </w:tc>
        <w:tc>
          <w:tcPr>
            <w:tcW w:w="1951" w:type="dxa"/>
            <w:vAlign w:val="center"/>
          </w:tcPr>
          <w:p w14:paraId="72004F56" w14:textId="77777777" w:rsidR="00F646B4" w:rsidRPr="00F646B4" w:rsidRDefault="00F646B4" w:rsidP="000F03A3">
            <w:proofErr w:type="spellStart"/>
            <w:r w:rsidRPr="00F646B4">
              <w:t>Nkwabeng</w:t>
            </w:r>
            <w:proofErr w:type="spellEnd"/>
          </w:p>
        </w:tc>
        <w:tc>
          <w:tcPr>
            <w:tcW w:w="2018" w:type="dxa"/>
            <w:vAlign w:val="center"/>
          </w:tcPr>
          <w:p w14:paraId="10F09CAB" w14:textId="77777777" w:rsidR="00F646B4" w:rsidRPr="00F646B4" w:rsidRDefault="00F646B4" w:rsidP="000F03A3">
            <w:proofErr w:type="spellStart"/>
            <w:r w:rsidRPr="00F646B4">
              <w:t>Nkoranza</w:t>
            </w:r>
            <w:proofErr w:type="spellEnd"/>
            <w:r w:rsidRPr="00F646B4">
              <w:t xml:space="preserve"> South</w:t>
            </w:r>
          </w:p>
        </w:tc>
        <w:tc>
          <w:tcPr>
            <w:tcW w:w="1392" w:type="dxa"/>
            <w:vAlign w:val="center"/>
          </w:tcPr>
          <w:p w14:paraId="79B6FA80" w14:textId="77777777" w:rsidR="00F646B4" w:rsidRPr="00F646B4" w:rsidRDefault="00F646B4" w:rsidP="000F03A3">
            <w:r w:rsidRPr="00F646B4">
              <w:t>Bono East</w:t>
            </w:r>
          </w:p>
        </w:tc>
        <w:tc>
          <w:tcPr>
            <w:tcW w:w="2947" w:type="dxa"/>
          </w:tcPr>
          <w:p w14:paraId="7BB4EB0B" w14:textId="77777777" w:rsidR="00F646B4" w:rsidRPr="00F646B4" w:rsidRDefault="00F646B4" w:rsidP="000F03A3">
            <w:pPr>
              <w:pStyle w:val="Heading1"/>
              <w:spacing w:before="0"/>
              <w:ind w:left="32"/>
              <w:rPr>
                <w:rFonts w:ascii="Times New Roman" w:hAnsi="Times New Roman" w:cs="Times New Roman"/>
                <w:bCs/>
                <w:sz w:val="24"/>
                <w:szCs w:val="24"/>
              </w:rPr>
            </w:pPr>
            <w:r w:rsidRPr="00F646B4">
              <w:rPr>
                <w:rStyle w:val="normaltextrun"/>
                <w:rFonts w:ascii="Times New Roman" w:hAnsi="Times New Roman" w:cs="Times New Roman"/>
                <w:bCs/>
                <w:sz w:val="24"/>
                <w:lang w:val="pt-PT"/>
              </w:rPr>
              <w:t>7°31'23.99"N ; 1°45'25.71"W</w:t>
            </w:r>
          </w:p>
        </w:tc>
      </w:tr>
      <w:tr w:rsidR="00F646B4" w:rsidRPr="00740D03" w14:paraId="0ADE549D" w14:textId="77777777" w:rsidTr="002235BC">
        <w:trPr>
          <w:trHeight w:val="661"/>
        </w:trPr>
        <w:tc>
          <w:tcPr>
            <w:tcW w:w="659" w:type="dxa"/>
            <w:vAlign w:val="center"/>
          </w:tcPr>
          <w:p w14:paraId="254B339E" w14:textId="26B77F65" w:rsidR="00F646B4" w:rsidRPr="00F646B4" w:rsidRDefault="00F646B4" w:rsidP="000F03A3">
            <w:r w:rsidRPr="00F646B4">
              <w:t>3</w:t>
            </w:r>
            <w:r w:rsidR="000F03A3">
              <w:t>.</w:t>
            </w:r>
          </w:p>
        </w:tc>
        <w:tc>
          <w:tcPr>
            <w:tcW w:w="1951" w:type="dxa"/>
            <w:vAlign w:val="center"/>
          </w:tcPr>
          <w:p w14:paraId="5108082B" w14:textId="77777777" w:rsidR="00F646B4" w:rsidRPr="00F646B4" w:rsidRDefault="00F646B4" w:rsidP="000F03A3">
            <w:r w:rsidRPr="00F646B4">
              <w:t>Baho</w:t>
            </w:r>
          </w:p>
        </w:tc>
        <w:tc>
          <w:tcPr>
            <w:tcW w:w="2018" w:type="dxa"/>
            <w:vAlign w:val="center"/>
          </w:tcPr>
          <w:p w14:paraId="3C2E364F" w14:textId="77777777" w:rsidR="00F646B4" w:rsidRPr="00F646B4" w:rsidRDefault="00F646B4" w:rsidP="000F03A3">
            <w:proofErr w:type="spellStart"/>
            <w:r w:rsidRPr="00F646B4">
              <w:t>Asunafo</w:t>
            </w:r>
            <w:proofErr w:type="spellEnd"/>
            <w:r w:rsidRPr="00F646B4">
              <w:t xml:space="preserve"> South</w:t>
            </w:r>
          </w:p>
        </w:tc>
        <w:tc>
          <w:tcPr>
            <w:tcW w:w="1392" w:type="dxa"/>
            <w:vAlign w:val="center"/>
          </w:tcPr>
          <w:p w14:paraId="53E642A0" w14:textId="77777777" w:rsidR="00F646B4" w:rsidRPr="00F646B4" w:rsidRDefault="00F646B4" w:rsidP="000F03A3">
            <w:r w:rsidRPr="00F646B4">
              <w:t>Ahafo</w:t>
            </w:r>
          </w:p>
        </w:tc>
        <w:tc>
          <w:tcPr>
            <w:tcW w:w="2947" w:type="dxa"/>
          </w:tcPr>
          <w:p w14:paraId="534DD706" w14:textId="77777777" w:rsidR="000F03A3" w:rsidRDefault="00F646B4" w:rsidP="000F03A3">
            <w:pPr>
              <w:pStyle w:val="Heading1"/>
              <w:spacing w:before="0" w:after="0"/>
              <w:ind w:left="32"/>
              <w:rPr>
                <w:rStyle w:val="normaltextrun"/>
                <w:rFonts w:ascii="Times New Roman" w:hAnsi="Times New Roman" w:cs="Times New Roman"/>
                <w:bCs/>
                <w:sz w:val="24"/>
              </w:rPr>
            </w:pPr>
            <w:r w:rsidRPr="00F646B4">
              <w:rPr>
                <w:rStyle w:val="normaltextrun"/>
                <w:rFonts w:ascii="Times New Roman" w:hAnsi="Times New Roman" w:cs="Times New Roman"/>
                <w:bCs/>
                <w:sz w:val="24"/>
              </w:rPr>
              <w:t xml:space="preserve">6° 32’ 29.90” N; </w:t>
            </w:r>
          </w:p>
          <w:p w14:paraId="4396CA5E" w14:textId="6EEB489E" w:rsidR="00F646B4" w:rsidRPr="00F646B4" w:rsidRDefault="00F646B4" w:rsidP="000F03A3">
            <w:pPr>
              <w:pStyle w:val="Heading1"/>
              <w:spacing w:before="0"/>
              <w:ind w:left="32"/>
              <w:rPr>
                <w:rFonts w:ascii="Times New Roman" w:hAnsi="Times New Roman" w:cs="Times New Roman"/>
                <w:bCs/>
                <w:sz w:val="24"/>
                <w:szCs w:val="24"/>
              </w:rPr>
            </w:pPr>
            <w:r w:rsidRPr="00F646B4">
              <w:rPr>
                <w:rStyle w:val="normaltextrun"/>
                <w:rFonts w:ascii="Times New Roman" w:hAnsi="Times New Roman" w:cs="Times New Roman"/>
                <w:bCs/>
                <w:sz w:val="24"/>
              </w:rPr>
              <w:t>2° 23’ 05.67” W</w:t>
            </w:r>
          </w:p>
        </w:tc>
      </w:tr>
    </w:tbl>
    <w:p w14:paraId="0E60C40F" w14:textId="77777777" w:rsidR="00F646B4" w:rsidRPr="00B637AF" w:rsidRDefault="00F646B4" w:rsidP="00F646B4">
      <w:pPr>
        <w:pStyle w:val="ListParagraph"/>
        <w:rPr>
          <w:spacing w:val="-2"/>
        </w:rPr>
      </w:pPr>
    </w:p>
    <w:p w14:paraId="314E2FB1" w14:textId="77777777" w:rsidR="00F646B4" w:rsidRPr="00B637AF" w:rsidRDefault="00F646B4" w:rsidP="00F646B4">
      <w:pPr>
        <w:pStyle w:val="ListParagraph"/>
        <w:numPr>
          <w:ilvl w:val="0"/>
          <w:numId w:val="1"/>
        </w:numPr>
        <w:suppressAutoHyphens/>
        <w:jc w:val="both"/>
        <w:rPr>
          <w:spacing w:val="-2"/>
        </w:rPr>
      </w:pPr>
      <w:r w:rsidRPr="00B637AF">
        <w:rPr>
          <w:spacing w:val="-2"/>
        </w:rPr>
        <w:t xml:space="preserve">Bidding will be conducted through </w:t>
      </w:r>
      <w:r>
        <w:t>Na</w:t>
      </w:r>
      <w:r w:rsidRPr="00B637AF">
        <w:t xml:space="preserve">tional </w:t>
      </w:r>
      <w:r>
        <w:t>C</w:t>
      </w:r>
      <w:r w:rsidRPr="00B637AF">
        <w:t xml:space="preserve">ompetitive </w:t>
      </w:r>
      <w:r>
        <w:t>P</w:t>
      </w:r>
      <w:r w:rsidRPr="00B637AF">
        <w:t xml:space="preserve">rocurement using a Request for </w:t>
      </w:r>
      <w:r>
        <w:t>Quotations</w:t>
      </w:r>
      <w:r w:rsidRPr="00B637AF">
        <w:t xml:space="preserve"> (RF</w:t>
      </w:r>
      <w:r>
        <w:t>Q</w:t>
      </w:r>
      <w:r w:rsidRPr="00B637AF">
        <w:t xml:space="preserve">) </w:t>
      </w:r>
      <w:r w:rsidRPr="00B637AF">
        <w:rPr>
          <w:spacing w:val="-2"/>
        </w:rPr>
        <w:t>as specified in the World Bank’s “</w:t>
      </w:r>
      <w:r w:rsidRPr="009C53B0">
        <w:rPr>
          <w:spacing w:val="-2"/>
        </w:rPr>
        <w:t>“</w:t>
      </w:r>
      <w:hyperlink r:id="rId10" w:history="1">
        <w:r w:rsidRPr="009C53B0">
          <w:rPr>
            <w:rStyle w:val="Hyperlink"/>
            <w:i/>
            <w:spacing w:val="-2"/>
          </w:rPr>
          <w:t>Procurement in Investment Project Financing (IPF): Goods, Works, Non-Consulting and Consulting Services under IBRD Loans and IDA Credits &amp; Grants by World Bank Borrowers</w:t>
        </w:r>
        <w:r w:rsidRPr="009C53B0">
          <w:rPr>
            <w:rStyle w:val="Hyperlink"/>
            <w:spacing w:val="-2"/>
          </w:rPr>
          <w:t xml:space="preserve"> </w:t>
        </w:r>
      </w:hyperlink>
      <w:r w:rsidRPr="009C53B0">
        <w:rPr>
          <w:spacing w:val="-2"/>
        </w:rPr>
        <w:t xml:space="preserve">” published in </w:t>
      </w:r>
      <w:r>
        <w:rPr>
          <w:b/>
          <w:bCs/>
          <w:i/>
          <w:spacing w:val="-2"/>
        </w:rPr>
        <w:t>September</w:t>
      </w:r>
      <w:r w:rsidRPr="009C53B0">
        <w:rPr>
          <w:b/>
          <w:bCs/>
          <w:i/>
          <w:spacing w:val="-2"/>
        </w:rPr>
        <w:t xml:space="preserve"> 2025,</w:t>
      </w:r>
      <w:r>
        <w:rPr>
          <w:b/>
          <w:bCs/>
          <w:i/>
          <w:spacing w:val="-2"/>
        </w:rPr>
        <w:t xml:space="preserve"> </w:t>
      </w:r>
      <w:r>
        <w:rPr>
          <w:b/>
          <w:bCs/>
          <w:i/>
          <w:iCs/>
          <w:spacing w:val="-2"/>
        </w:rPr>
        <w:t>7</w:t>
      </w:r>
      <w:r w:rsidRPr="009C53B0">
        <w:rPr>
          <w:b/>
          <w:bCs/>
          <w:i/>
          <w:spacing w:val="-2"/>
          <w:vertAlign w:val="superscript"/>
        </w:rPr>
        <w:t>th</w:t>
      </w:r>
      <w:r w:rsidRPr="009C53B0">
        <w:rPr>
          <w:b/>
          <w:bCs/>
          <w:i/>
          <w:spacing w:val="-2"/>
        </w:rPr>
        <w:t xml:space="preserve"> Edition, </w:t>
      </w:r>
      <w:r w:rsidRPr="009C53B0">
        <w:rPr>
          <w:spacing w:val="-2"/>
        </w:rPr>
        <w:t>(“Procurement Regulations”),</w:t>
      </w:r>
      <w:r w:rsidRPr="004C255E">
        <w:rPr>
          <w:iCs/>
          <w:spacing w:val="-2"/>
        </w:rPr>
        <w:t xml:space="preserve"> and</w:t>
      </w:r>
      <w:r w:rsidRPr="00B637AF">
        <w:rPr>
          <w:spacing w:val="-2"/>
        </w:rPr>
        <w:t xml:space="preserve"> is open to all Bidders as defined in the Procurement Regulations. </w:t>
      </w:r>
    </w:p>
    <w:p w14:paraId="1F8874A4" w14:textId="77777777" w:rsidR="00F646B4" w:rsidRPr="00B637AF" w:rsidRDefault="00F646B4" w:rsidP="00F646B4">
      <w:pPr>
        <w:suppressAutoHyphens/>
        <w:rPr>
          <w:spacing w:val="-2"/>
        </w:rPr>
      </w:pPr>
    </w:p>
    <w:p w14:paraId="50EF7B2A" w14:textId="77777777" w:rsidR="00F646B4" w:rsidRPr="005D5C0D" w:rsidRDefault="00F646B4" w:rsidP="00F646B4">
      <w:pPr>
        <w:pStyle w:val="ListParagraph"/>
        <w:numPr>
          <w:ilvl w:val="0"/>
          <w:numId w:val="1"/>
        </w:numPr>
        <w:suppressAutoHyphens/>
        <w:jc w:val="both"/>
        <w:rPr>
          <w:spacing w:val="-2"/>
        </w:rPr>
      </w:pPr>
      <w:r w:rsidRPr="005D5C0D">
        <w:rPr>
          <w:spacing w:val="-2"/>
        </w:rPr>
        <w:t xml:space="preserve">Interested eligible Bidders may obtain further information from West Africa Food System Resilience Project (FSRP) Procurement </w:t>
      </w:r>
      <w:r w:rsidRPr="004C255E">
        <w:rPr>
          <w:spacing w:val="-2"/>
        </w:rPr>
        <w:t>Specialist (Procure@fsrp.org.gh)</w:t>
      </w:r>
      <w:r w:rsidRPr="005D5C0D">
        <w:rPr>
          <w:spacing w:val="-2"/>
        </w:rPr>
        <w:t xml:space="preserve"> and inspect the bidding document during office hours</w:t>
      </w:r>
      <w:r w:rsidRPr="005D5C0D">
        <w:rPr>
          <w:i/>
          <w:spacing w:val="-2"/>
        </w:rPr>
        <w:t>. 0900 to 1</w:t>
      </w:r>
      <w:r>
        <w:rPr>
          <w:i/>
          <w:spacing w:val="-2"/>
        </w:rPr>
        <w:t>6</w:t>
      </w:r>
      <w:r w:rsidRPr="005D5C0D">
        <w:rPr>
          <w:i/>
          <w:spacing w:val="-2"/>
        </w:rPr>
        <w:t xml:space="preserve">00 hours </w:t>
      </w:r>
      <w:r w:rsidRPr="005D5C0D">
        <w:rPr>
          <w:spacing w:val="-2"/>
        </w:rPr>
        <w:t xml:space="preserve">at the address given below. </w:t>
      </w:r>
    </w:p>
    <w:p w14:paraId="0E54CDF5" w14:textId="77777777" w:rsidR="00F646B4" w:rsidRPr="005D5C0D" w:rsidRDefault="00F646B4" w:rsidP="00F646B4">
      <w:pPr>
        <w:pStyle w:val="ListParagraph"/>
        <w:rPr>
          <w:spacing w:val="-2"/>
        </w:rPr>
      </w:pPr>
    </w:p>
    <w:p w14:paraId="666DDF5B" w14:textId="77777777" w:rsidR="00F646B4" w:rsidRPr="005D5C0D" w:rsidRDefault="00F646B4" w:rsidP="00F646B4">
      <w:pPr>
        <w:pStyle w:val="ListParagraph"/>
        <w:suppressAutoHyphens/>
        <w:ind w:left="360"/>
        <w:jc w:val="both"/>
        <w:rPr>
          <w:spacing w:val="-2"/>
        </w:rPr>
      </w:pPr>
    </w:p>
    <w:p w14:paraId="201E9E78" w14:textId="77777777" w:rsidR="00F646B4" w:rsidRPr="00B637AF" w:rsidRDefault="00F646B4" w:rsidP="00F646B4">
      <w:pPr>
        <w:pStyle w:val="ListParagraph"/>
        <w:numPr>
          <w:ilvl w:val="0"/>
          <w:numId w:val="1"/>
        </w:numPr>
        <w:suppressAutoHyphens/>
        <w:jc w:val="both"/>
        <w:rPr>
          <w:spacing w:val="-2"/>
        </w:rPr>
      </w:pPr>
      <w:r w:rsidRPr="00B637AF">
        <w:rPr>
          <w:spacing w:val="-2"/>
        </w:rPr>
        <w:t xml:space="preserve">The bidding document in </w:t>
      </w:r>
      <w:r>
        <w:rPr>
          <w:spacing w:val="-2"/>
        </w:rPr>
        <w:t>English</w:t>
      </w:r>
      <w:r w:rsidRPr="00B637AF">
        <w:rPr>
          <w:i/>
          <w:spacing w:val="-2"/>
        </w:rPr>
        <w:t xml:space="preserve"> language</w:t>
      </w:r>
      <w:r w:rsidRPr="00B637AF">
        <w:rPr>
          <w:spacing w:val="-2"/>
        </w:rPr>
        <w:t xml:space="preserve"> may be purchased by interested eligible Bidders upon the submission of a written application to the address below and upon payment of a </w:t>
      </w:r>
      <w:r w:rsidRPr="00BA6805">
        <w:rPr>
          <w:i/>
          <w:spacing w:val="-2"/>
        </w:rPr>
        <w:t xml:space="preserve">nonrefundable fee of </w:t>
      </w:r>
      <w:r>
        <w:rPr>
          <w:i/>
          <w:spacing w:val="-2"/>
        </w:rPr>
        <w:t>GHS 1,500.00</w:t>
      </w:r>
      <w:r w:rsidRPr="00BA6805">
        <w:rPr>
          <w:i/>
          <w:spacing w:val="-2"/>
        </w:rPr>
        <w:t xml:space="preserve">. </w:t>
      </w:r>
      <w:r w:rsidRPr="00740D03">
        <w:rPr>
          <w:spacing w:val="-2"/>
        </w:rPr>
        <w:t>The method of payment will be</w:t>
      </w:r>
      <w:r w:rsidRPr="00740D03">
        <w:t xml:space="preserve"> </w:t>
      </w:r>
      <w:r w:rsidRPr="00740D03">
        <w:rPr>
          <w:spacing w:val="-2"/>
        </w:rPr>
        <w:t>by Cash to the West Africa Food System Resilience Program (FSRP). The document will be physically picked up at the address below.</w:t>
      </w:r>
    </w:p>
    <w:p w14:paraId="51B23776" w14:textId="77777777" w:rsidR="00F646B4" w:rsidRPr="00B637AF" w:rsidRDefault="00F646B4" w:rsidP="00F646B4">
      <w:pPr>
        <w:pStyle w:val="ListParagraph"/>
        <w:suppressAutoHyphens/>
        <w:ind w:left="360"/>
        <w:jc w:val="both"/>
        <w:rPr>
          <w:spacing w:val="-2"/>
        </w:rPr>
      </w:pPr>
    </w:p>
    <w:p w14:paraId="3D0689DA" w14:textId="0738CAAC" w:rsidR="00F646B4" w:rsidRPr="00401407" w:rsidRDefault="00F646B4" w:rsidP="00F646B4">
      <w:pPr>
        <w:pStyle w:val="ListParagraph"/>
        <w:numPr>
          <w:ilvl w:val="0"/>
          <w:numId w:val="1"/>
        </w:numPr>
        <w:suppressAutoHyphens/>
        <w:jc w:val="both"/>
        <w:rPr>
          <w:b/>
          <w:bCs/>
          <w:spacing w:val="-2"/>
        </w:rPr>
      </w:pPr>
      <w:r w:rsidRPr="00401407">
        <w:rPr>
          <w:spacing w:val="-2"/>
        </w:rPr>
        <w:t xml:space="preserve">Bids must be delivered to the address below on or before 10:30 am on </w:t>
      </w:r>
      <w:r w:rsidR="00CB5328" w:rsidRPr="00401407">
        <w:rPr>
          <w:spacing w:val="-2"/>
        </w:rPr>
        <w:t>June 2</w:t>
      </w:r>
      <w:r w:rsidR="00D03FE0" w:rsidRPr="00401407">
        <w:rPr>
          <w:spacing w:val="-2"/>
        </w:rPr>
        <w:t>5</w:t>
      </w:r>
      <w:r w:rsidRPr="00401407">
        <w:rPr>
          <w:spacing w:val="-2"/>
        </w:rPr>
        <w:t xml:space="preserve">, 2026. Electronic bidding will not be permitted. Late Bids will be rejected. Bids will be publicly opened in the presence of the </w:t>
      </w:r>
      <w:proofErr w:type="gramStart"/>
      <w:r w:rsidRPr="00401407">
        <w:rPr>
          <w:spacing w:val="-2"/>
        </w:rPr>
        <w:t>Bidders’</w:t>
      </w:r>
      <w:proofErr w:type="gramEnd"/>
      <w:r w:rsidRPr="00401407">
        <w:rPr>
          <w:spacing w:val="-2"/>
        </w:rPr>
        <w:t xml:space="preserve"> designated representatives and anyone who chooses to attend, at the address below on </w:t>
      </w:r>
      <w:r w:rsidR="00CB5328" w:rsidRPr="00401407">
        <w:rPr>
          <w:spacing w:val="-2"/>
        </w:rPr>
        <w:t>June 2</w:t>
      </w:r>
      <w:r w:rsidR="00D03FE0" w:rsidRPr="00401407">
        <w:rPr>
          <w:spacing w:val="-2"/>
        </w:rPr>
        <w:t>5</w:t>
      </w:r>
      <w:r w:rsidRPr="00401407">
        <w:rPr>
          <w:spacing w:val="-2"/>
        </w:rPr>
        <w:t xml:space="preserve">, 2026, at 10:30 am at the </w:t>
      </w:r>
      <w:r w:rsidRPr="00401407">
        <w:rPr>
          <w:b/>
          <w:bCs/>
          <w:spacing w:val="-2"/>
        </w:rPr>
        <w:t>FSRP Conference Room.</w:t>
      </w:r>
    </w:p>
    <w:p w14:paraId="3EE33DD2" w14:textId="77777777" w:rsidR="00F646B4" w:rsidRPr="00A47900" w:rsidRDefault="00F646B4" w:rsidP="00F646B4">
      <w:pPr>
        <w:suppressAutoHyphens/>
        <w:jc w:val="both"/>
        <w:rPr>
          <w:spacing w:val="-2"/>
        </w:rPr>
      </w:pPr>
    </w:p>
    <w:p w14:paraId="2EC78206" w14:textId="77777777" w:rsidR="00F646B4" w:rsidRPr="005E5A1E" w:rsidRDefault="00F646B4" w:rsidP="00F646B4">
      <w:pPr>
        <w:pStyle w:val="ListParagraph"/>
        <w:numPr>
          <w:ilvl w:val="0"/>
          <w:numId w:val="1"/>
        </w:numPr>
        <w:suppressAutoHyphens/>
        <w:jc w:val="both"/>
        <w:rPr>
          <w:iCs/>
          <w:color w:val="000000" w:themeColor="text1"/>
          <w:spacing w:val="-2"/>
        </w:rPr>
      </w:pPr>
      <w:r w:rsidRPr="00B637AF">
        <w:rPr>
          <w:spacing w:val="-2"/>
        </w:rPr>
        <w:t xml:space="preserve">All Bids must be </w:t>
      </w:r>
      <w:r w:rsidRPr="003247A3">
        <w:rPr>
          <w:spacing w:val="-2"/>
        </w:rPr>
        <w:t xml:space="preserve">accompanied by a </w:t>
      </w:r>
      <w:r w:rsidRPr="003247A3">
        <w:rPr>
          <w:b/>
          <w:bCs/>
          <w:i/>
          <w:iCs/>
          <w:spacing w:val="-2"/>
          <w:lang w:val="en-GB"/>
        </w:rPr>
        <w:t>Bid Security (Unconditional B</w:t>
      </w:r>
      <w:r>
        <w:rPr>
          <w:b/>
          <w:bCs/>
          <w:i/>
          <w:iCs/>
          <w:spacing w:val="-2"/>
          <w:lang w:val="en-GB"/>
        </w:rPr>
        <w:t>ank</w:t>
      </w:r>
      <w:r w:rsidRPr="003247A3">
        <w:rPr>
          <w:b/>
          <w:bCs/>
          <w:i/>
          <w:iCs/>
          <w:spacing w:val="-2"/>
          <w:lang w:val="en-GB"/>
        </w:rPr>
        <w:t xml:space="preserve"> Guarantee or Bid Bond)</w:t>
      </w:r>
      <w:r w:rsidRPr="003247A3">
        <w:rPr>
          <w:spacing w:val="-2"/>
        </w:rPr>
        <w:t xml:space="preserve"> in the amounts indicated above.</w:t>
      </w:r>
    </w:p>
    <w:p w14:paraId="36D3E6C3" w14:textId="77777777" w:rsidR="00F646B4" w:rsidRPr="005E5A1E" w:rsidRDefault="00F646B4" w:rsidP="00F646B4">
      <w:pPr>
        <w:pStyle w:val="ListParagraph"/>
        <w:rPr>
          <w:i/>
          <w:spacing w:val="-2"/>
        </w:rPr>
      </w:pPr>
    </w:p>
    <w:p w14:paraId="7A48A4B9" w14:textId="77777777" w:rsidR="00F646B4" w:rsidRPr="00F646B4" w:rsidRDefault="00F646B4" w:rsidP="00F646B4">
      <w:pPr>
        <w:pStyle w:val="ListParagraph"/>
        <w:numPr>
          <w:ilvl w:val="0"/>
          <w:numId w:val="1"/>
        </w:numPr>
        <w:suppressAutoHyphens/>
        <w:jc w:val="both"/>
        <w:rPr>
          <w:iCs/>
          <w:color w:val="000000" w:themeColor="text1"/>
          <w:spacing w:val="-2"/>
        </w:rPr>
      </w:pPr>
      <w:r>
        <w:rPr>
          <w:spacing w:val="-2"/>
        </w:rPr>
        <w:t>“Attention is drawn to the Procurement Regulations</w:t>
      </w:r>
      <w:r w:rsidRPr="001D70EB">
        <w:rPr>
          <w:spacing w:val="-2"/>
        </w:rPr>
        <w:t xml:space="preserve"> </w:t>
      </w:r>
      <w:r>
        <w:rPr>
          <w:spacing w:val="-2"/>
        </w:rPr>
        <w:t>requiring the Borrower to disclose information on the successful bidder’s beneficial ownership, as part of the Contract Award Notice, using the Beneficial Ownership Disclosure Form as included in the bidding document.”</w:t>
      </w:r>
    </w:p>
    <w:p w14:paraId="02278197" w14:textId="77777777" w:rsidR="00F646B4" w:rsidRDefault="00F646B4" w:rsidP="00F646B4">
      <w:pPr>
        <w:rPr>
          <w:iCs/>
          <w:color w:val="000000" w:themeColor="text1"/>
          <w:spacing w:val="-2"/>
        </w:rPr>
      </w:pPr>
    </w:p>
    <w:p w14:paraId="40A339F3" w14:textId="77777777" w:rsidR="00F646B4" w:rsidRPr="00F646B4" w:rsidRDefault="00F646B4" w:rsidP="00F646B4">
      <w:pPr>
        <w:rPr>
          <w:spacing w:val="-2"/>
        </w:rPr>
      </w:pPr>
    </w:p>
    <w:p w14:paraId="4A0578B4" w14:textId="77777777" w:rsidR="00F646B4" w:rsidRPr="00B637AF" w:rsidRDefault="00F646B4" w:rsidP="00F646B4">
      <w:pPr>
        <w:pStyle w:val="ListParagraph"/>
        <w:suppressAutoHyphens/>
        <w:ind w:left="360"/>
        <w:jc w:val="both"/>
        <w:rPr>
          <w:i/>
          <w:spacing w:val="-2"/>
        </w:rPr>
      </w:pPr>
    </w:p>
    <w:p w14:paraId="4EF46DA0" w14:textId="68AACF0F" w:rsidR="00F646B4" w:rsidRPr="002235BC" w:rsidRDefault="00CB5328" w:rsidP="002235BC">
      <w:pPr>
        <w:suppressAutoHyphens/>
        <w:jc w:val="both"/>
        <w:rPr>
          <w:i/>
          <w:spacing w:val="-2"/>
        </w:rPr>
      </w:pPr>
      <w:r>
        <w:rPr>
          <w:spacing w:val="-2"/>
        </w:rPr>
        <w:t>9.</w:t>
      </w:r>
      <w:r w:rsidR="00F646B4" w:rsidRPr="002235BC">
        <w:rPr>
          <w:spacing w:val="-2"/>
        </w:rPr>
        <w:t>The address(es) referred to above is (are):</w:t>
      </w:r>
    </w:p>
    <w:p w14:paraId="121E83F8" w14:textId="77777777" w:rsidR="00F646B4" w:rsidRPr="00B637AF" w:rsidRDefault="00F646B4" w:rsidP="00F646B4">
      <w:pPr>
        <w:suppressAutoHyphens/>
        <w:rPr>
          <w:spacing w:val="-2"/>
        </w:rPr>
      </w:pPr>
    </w:p>
    <w:p w14:paraId="37B989B3" w14:textId="77777777" w:rsidR="00F646B4" w:rsidRPr="00740D03" w:rsidRDefault="00F646B4" w:rsidP="00F646B4">
      <w:pPr>
        <w:pStyle w:val="ListParagraph"/>
        <w:numPr>
          <w:ilvl w:val="1"/>
          <w:numId w:val="2"/>
        </w:numPr>
        <w:autoSpaceDE w:val="0"/>
        <w:autoSpaceDN w:val="0"/>
        <w:adjustRightInd w:val="0"/>
        <w:spacing w:line="288" w:lineRule="auto"/>
        <w:ind w:left="1080" w:right="1971"/>
        <w:jc w:val="both"/>
        <w:rPr>
          <w:b/>
          <w:bCs/>
          <w:lang w:val="en-GB"/>
        </w:rPr>
      </w:pPr>
      <w:r w:rsidRPr="00740D03">
        <w:rPr>
          <w:b/>
          <w:bCs/>
          <w:lang w:val="en-GB"/>
        </w:rPr>
        <w:lastRenderedPageBreak/>
        <w:t xml:space="preserve">For Inspection, Information and Purchase of Bidding Documents </w:t>
      </w:r>
    </w:p>
    <w:p w14:paraId="63E4723D" w14:textId="77777777" w:rsidR="00F646B4" w:rsidRPr="00740D03" w:rsidRDefault="00F646B4" w:rsidP="00F646B4">
      <w:pPr>
        <w:pStyle w:val="ListParagraph"/>
        <w:autoSpaceDE w:val="0"/>
        <w:autoSpaceDN w:val="0"/>
        <w:adjustRightInd w:val="0"/>
        <w:spacing w:line="288" w:lineRule="auto"/>
        <w:ind w:left="636" w:right="1971"/>
        <w:rPr>
          <w:b/>
          <w:bCs/>
          <w:lang w:val="en-GB"/>
        </w:rPr>
      </w:pPr>
      <w:r w:rsidRPr="00740D03">
        <w:rPr>
          <w:b/>
          <w:bCs/>
          <w:lang w:val="en-GB"/>
        </w:rPr>
        <w:t>The Procurement Specialist</w:t>
      </w:r>
    </w:p>
    <w:p w14:paraId="4DFF82AC" w14:textId="77777777" w:rsidR="00F646B4" w:rsidRPr="00740D03" w:rsidRDefault="00F646B4" w:rsidP="00F646B4">
      <w:pPr>
        <w:autoSpaceDE w:val="0"/>
        <w:autoSpaceDN w:val="0"/>
        <w:adjustRightInd w:val="0"/>
        <w:spacing w:line="288" w:lineRule="auto"/>
        <w:ind w:right="1971" w:firstLine="636"/>
        <w:rPr>
          <w:kern w:val="1"/>
          <w:lang w:val="en-GB"/>
        </w:rPr>
      </w:pPr>
      <w:r w:rsidRPr="00740D03">
        <w:rPr>
          <w:kern w:val="1"/>
          <w:lang w:val="en-GB"/>
        </w:rPr>
        <w:t xml:space="preserve">West Africa Food System Resilience </w:t>
      </w:r>
      <w:r w:rsidRPr="00740D03">
        <w:rPr>
          <w:spacing w:val="1"/>
          <w:kern w:val="1"/>
          <w:lang w:val="en-GB"/>
        </w:rPr>
        <w:t>Project</w:t>
      </w:r>
    </w:p>
    <w:p w14:paraId="5E44EBA1" w14:textId="77777777" w:rsidR="00F646B4" w:rsidRPr="00740D03" w:rsidRDefault="00F646B4" w:rsidP="00F646B4">
      <w:pPr>
        <w:autoSpaceDE w:val="0"/>
        <w:autoSpaceDN w:val="0"/>
        <w:adjustRightInd w:val="0"/>
        <w:spacing w:line="288" w:lineRule="auto"/>
        <w:ind w:right="1971" w:firstLine="636"/>
        <w:rPr>
          <w:kern w:val="1"/>
          <w:lang w:val="en-GB"/>
        </w:rPr>
      </w:pPr>
      <w:r w:rsidRPr="00740D03">
        <w:rPr>
          <w:spacing w:val="-1"/>
          <w:kern w:val="1"/>
          <w:lang w:val="en-GB"/>
        </w:rPr>
        <w:t>M</w:t>
      </w:r>
      <w:r w:rsidRPr="00740D03">
        <w:rPr>
          <w:kern w:val="1"/>
          <w:lang w:val="en-GB"/>
        </w:rPr>
        <w:t>i</w:t>
      </w:r>
      <w:r w:rsidRPr="00740D03">
        <w:rPr>
          <w:spacing w:val="1"/>
          <w:kern w:val="1"/>
          <w:lang w:val="en-GB"/>
        </w:rPr>
        <w:t>n</w:t>
      </w:r>
      <w:r w:rsidRPr="00740D03">
        <w:rPr>
          <w:kern w:val="1"/>
          <w:lang w:val="en-GB"/>
        </w:rPr>
        <w:t>ist</w:t>
      </w:r>
      <w:r w:rsidRPr="00740D03">
        <w:rPr>
          <w:spacing w:val="-1"/>
          <w:kern w:val="1"/>
          <w:lang w:val="en-GB"/>
        </w:rPr>
        <w:t>r</w:t>
      </w:r>
      <w:r w:rsidRPr="00740D03">
        <w:rPr>
          <w:kern w:val="1"/>
          <w:lang w:val="en-GB"/>
        </w:rPr>
        <w:t>y of</w:t>
      </w:r>
      <w:r w:rsidRPr="00740D03">
        <w:rPr>
          <w:spacing w:val="1"/>
          <w:kern w:val="1"/>
          <w:lang w:val="en-GB"/>
        </w:rPr>
        <w:t xml:space="preserve"> </w:t>
      </w:r>
      <w:r w:rsidRPr="00740D03">
        <w:rPr>
          <w:spacing w:val="-3"/>
          <w:kern w:val="1"/>
          <w:lang w:val="en-GB"/>
        </w:rPr>
        <w:t>F</w:t>
      </w:r>
      <w:r w:rsidRPr="00740D03">
        <w:rPr>
          <w:kern w:val="1"/>
          <w:lang w:val="en-GB"/>
        </w:rPr>
        <w:t>ood</w:t>
      </w:r>
      <w:r w:rsidRPr="00740D03">
        <w:rPr>
          <w:spacing w:val="1"/>
          <w:kern w:val="1"/>
          <w:lang w:val="en-GB"/>
        </w:rPr>
        <w:t xml:space="preserve"> </w:t>
      </w:r>
      <w:r w:rsidRPr="00740D03">
        <w:rPr>
          <w:kern w:val="1"/>
          <w:lang w:val="en-GB"/>
        </w:rPr>
        <w:t>a</w:t>
      </w:r>
      <w:r w:rsidRPr="00740D03">
        <w:rPr>
          <w:spacing w:val="1"/>
          <w:kern w:val="1"/>
          <w:lang w:val="en-GB"/>
        </w:rPr>
        <w:t>n</w:t>
      </w:r>
      <w:r w:rsidRPr="00740D03">
        <w:rPr>
          <w:kern w:val="1"/>
          <w:lang w:val="en-GB"/>
        </w:rPr>
        <w:t>d</w:t>
      </w:r>
      <w:r w:rsidRPr="00740D03">
        <w:rPr>
          <w:spacing w:val="1"/>
          <w:kern w:val="1"/>
          <w:lang w:val="en-GB"/>
        </w:rPr>
        <w:t xml:space="preserve"> </w:t>
      </w:r>
      <w:r w:rsidRPr="00740D03">
        <w:rPr>
          <w:kern w:val="1"/>
          <w:lang w:val="en-GB"/>
        </w:rPr>
        <w:t>Ag</w:t>
      </w:r>
      <w:r w:rsidRPr="00740D03">
        <w:rPr>
          <w:spacing w:val="-1"/>
          <w:kern w:val="1"/>
          <w:lang w:val="en-GB"/>
        </w:rPr>
        <w:t>r</w:t>
      </w:r>
      <w:r w:rsidRPr="00740D03">
        <w:rPr>
          <w:kern w:val="1"/>
          <w:lang w:val="en-GB"/>
        </w:rPr>
        <w:t>icu</w:t>
      </w:r>
      <w:r w:rsidRPr="00740D03">
        <w:rPr>
          <w:spacing w:val="1"/>
          <w:kern w:val="1"/>
          <w:lang w:val="en-GB"/>
        </w:rPr>
        <w:t>l</w:t>
      </w:r>
      <w:r w:rsidRPr="00740D03">
        <w:rPr>
          <w:kern w:val="1"/>
          <w:lang w:val="en-GB"/>
        </w:rPr>
        <w:t>tu</w:t>
      </w:r>
      <w:r w:rsidRPr="00740D03">
        <w:rPr>
          <w:spacing w:val="-1"/>
          <w:kern w:val="1"/>
          <w:lang w:val="en-GB"/>
        </w:rPr>
        <w:t>re</w:t>
      </w:r>
      <w:r w:rsidRPr="00740D03">
        <w:rPr>
          <w:kern w:val="1"/>
          <w:lang w:val="en-GB"/>
        </w:rPr>
        <w:t>,</w:t>
      </w:r>
    </w:p>
    <w:p w14:paraId="151075F4" w14:textId="77777777" w:rsidR="00F646B4" w:rsidRPr="00740D03" w:rsidRDefault="00F646B4" w:rsidP="00F646B4">
      <w:pPr>
        <w:autoSpaceDE w:val="0"/>
        <w:autoSpaceDN w:val="0"/>
        <w:adjustRightInd w:val="0"/>
        <w:spacing w:line="288" w:lineRule="auto"/>
        <w:ind w:right="4" w:firstLine="636"/>
        <w:rPr>
          <w:kern w:val="1"/>
          <w:lang w:val="en-GB"/>
        </w:rPr>
      </w:pPr>
      <w:r w:rsidRPr="00740D03">
        <w:rPr>
          <w:spacing w:val="-2"/>
          <w:kern w:val="1"/>
          <w:lang w:val="en-GB"/>
        </w:rPr>
        <w:t>FSRP</w:t>
      </w:r>
      <w:r w:rsidRPr="00740D03">
        <w:rPr>
          <w:spacing w:val="-3"/>
          <w:kern w:val="1"/>
          <w:lang w:val="en-GB"/>
        </w:rPr>
        <w:t xml:space="preserve"> </w:t>
      </w:r>
      <w:r w:rsidRPr="00740D03">
        <w:rPr>
          <w:kern w:val="1"/>
          <w:lang w:val="en-GB"/>
        </w:rPr>
        <w:t>o</w:t>
      </w:r>
      <w:r w:rsidRPr="00740D03">
        <w:rPr>
          <w:spacing w:val="1"/>
          <w:kern w:val="1"/>
          <w:lang w:val="en-GB"/>
        </w:rPr>
        <w:t>ff</w:t>
      </w:r>
      <w:r w:rsidRPr="00740D03">
        <w:rPr>
          <w:kern w:val="1"/>
          <w:lang w:val="en-GB"/>
        </w:rPr>
        <w:t>ice</w:t>
      </w:r>
      <w:r w:rsidRPr="00740D03">
        <w:rPr>
          <w:spacing w:val="-1"/>
          <w:kern w:val="1"/>
          <w:lang w:val="en-GB"/>
        </w:rPr>
        <w:t xml:space="preserve"> is </w:t>
      </w:r>
      <w:r w:rsidRPr="00740D03">
        <w:rPr>
          <w:kern w:val="1"/>
          <w:lang w:val="en-GB"/>
        </w:rPr>
        <w:t>loca</w:t>
      </w:r>
      <w:r w:rsidRPr="00740D03">
        <w:rPr>
          <w:spacing w:val="-1"/>
          <w:kern w:val="1"/>
          <w:lang w:val="en-GB"/>
        </w:rPr>
        <w:t>te</w:t>
      </w:r>
      <w:r w:rsidRPr="00740D03">
        <w:rPr>
          <w:kern w:val="1"/>
          <w:lang w:val="en-GB"/>
        </w:rPr>
        <w:t>d</w:t>
      </w:r>
      <w:r w:rsidRPr="00740D03">
        <w:rPr>
          <w:spacing w:val="1"/>
          <w:kern w:val="1"/>
          <w:lang w:val="en-GB"/>
        </w:rPr>
        <w:t xml:space="preserve"> </w:t>
      </w:r>
      <w:r w:rsidRPr="00740D03">
        <w:rPr>
          <w:kern w:val="1"/>
          <w:lang w:val="en-GB"/>
        </w:rPr>
        <w:t>at</w:t>
      </w:r>
      <w:r w:rsidRPr="00740D03">
        <w:rPr>
          <w:spacing w:val="1"/>
          <w:kern w:val="1"/>
          <w:lang w:val="en-GB"/>
        </w:rPr>
        <w:t xml:space="preserve"> </w:t>
      </w:r>
      <w:r w:rsidRPr="00740D03">
        <w:rPr>
          <w:kern w:val="1"/>
          <w:lang w:val="en-GB"/>
        </w:rPr>
        <w:t>the</w:t>
      </w:r>
      <w:r w:rsidRPr="00740D03">
        <w:rPr>
          <w:spacing w:val="-1"/>
          <w:kern w:val="1"/>
          <w:lang w:val="en-GB"/>
        </w:rPr>
        <w:t xml:space="preserve"> </w:t>
      </w:r>
      <w:r w:rsidRPr="00740D03">
        <w:rPr>
          <w:spacing w:val="1"/>
          <w:kern w:val="1"/>
          <w:lang w:val="en-GB"/>
        </w:rPr>
        <w:t>p</w:t>
      </w:r>
      <w:r w:rsidRPr="00740D03">
        <w:rPr>
          <w:spacing w:val="-1"/>
          <w:kern w:val="1"/>
          <w:lang w:val="en-GB"/>
        </w:rPr>
        <w:t>r</w:t>
      </w:r>
      <w:r w:rsidRPr="00740D03">
        <w:rPr>
          <w:spacing w:val="1"/>
          <w:kern w:val="1"/>
          <w:lang w:val="en-GB"/>
        </w:rPr>
        <w:t>e</w:t>
      </w:r>
      <w:r w:rsidRPr="00740D03">
        <w:rPr>
          <w:spacing w:val="-3"/>
          <w:kern w:val="1"/>
          <w:lang w:val="en-GB"/>
        </w:rPr>
        <w:t>m</w:t>
      </w:r>
      <w:r w:rsidRPr="00740D03">
        <w:rPr>
          <w:kern w:val="1"/>
          <w:lang w:val="en-GB"/>
        </w:rPr>
        <w:t>ises of</w:t>
      </w:r>
      <w:r w:rsidRPr="00740D03">
        <w:rPr>
          <w:spacing w:val="1"/>
          <w:kern w:val="1"/>
          <w:lang w:val="en-GB"/>
        </w:rPr>
        <w:t xml:space="preserve"> </w:t>
      </w:r>
      <w:r w:rsidRPr="00740D03">
        <w:rPr>
          <w:kern w:val="1"/>
          <w:lang w:val="en-GB"/>
        </w:rPr>
        <w:t xml:space="preserve">the </w:t>
      </w:r>
      <w:r w:rsidRPr="00740D03">
        <w:rPr>
          <w:spacing w:val="-3"/>
          <w:kern w:val="1"/>
          <w:lang w:val="en-GB"/>
        </w:rPr>
        <w:t>G</w:t>
      </w:r>
      <w:r w:rsidRPr="00740D03">
        <w:rPr>
          <w:kern w:val="1"/>
          <w:lang w:val="en-GB"/>
        </w:rPr>
        <w:t>o</w:t>
      </w:r>
      <w:r w:rsidRPr="00740D03">
        <w:rPr>
          <w:spacing w:val="2"/>
          <w:kern w:val="1"/>
          <w:lang w:val="en-GB"/>
        </w:rPr>
        <w:t>v</w:t>
      </w:r>
      <w:r w:rsidRPr="00740D03">
        <w:rPr>
          <w:spacing w:val="-1"/>
          <w:kern w:val="1"/>
          <w:lang w:val="en-GB"/>
        </w:rPr>
        <w:t>er</w:t>
      </w:r>
      <w:r w:rsidRPr="00740D03">
        <w:rPr>
          <w:spacing w:val="3"/>
          <w:kern w:val="1"/>
          <w:lang w:val="en-GB"/>
        </w:rPr>
        <w:t>n</w:t>
      </w:r>
      <w:r w:rsidRPr="00740D03">
        <w:rPr>
          <w:spacing w:val="-3"/>
          <w:kern w:val="1"/>
          <w:lang w:val="en-GB"/>
        </w:rPr>
        <w:t>m</w:t>
      </w:r>
      <w:r w:rsidRPr="00740D03">
        <w:rPr>
          <w:spacing w:val="-1"/>
          <w:kern w:val="1"/>
          <w:lang w:val="en-GB"/>
        </w:rPr>
        <w:t>e</w:t>
      </w:r>
      <w:r w:rsidRPr="00740D03">
        <w:rPr>
          <w:spacing w:val="1"/>
          <w:kern w:val="1"/>
          <w:lang w:val="en-GB"/>
        </w:rPr>
        <w:t>n</w:t>
      </w:r>
      <w:r w:rsidRPr="00740D03">
        <w:rPr>
          <w:kern w:val="1"/>
          <w:lang w:val="en-GB"/>
        </w:rPr>
        <w:t>t Sec</w:t>
      </w:r>
      <w:r w:rsidRPr="00740D03">
        <w:rPr>
          <w:spacing w:val="-1"/>
          <w:kern w:val="1"/>
          <w:lang w:val="en-GB"/>
        </w:rPr>
        <w:t>re</w:t>
      </w:r>
      <w:r w:rsidRPr="00740D03">
        <w:rPr>
          <w:kern w:val="1"/>
          <w:lang w:val="en-GB"/>
        </w:rPr>
        <w:t>t</w:t>
      </w:r>
      <w:r w:rsidRPr="00740D03">
        <w:rPr>
          <w:spacing w:val="1"/>
          <w:kern w:val="1"/>
          <w:lang w:val="en-GB"/>
        </w:rPr>
        <w:t>a</w:t>
      </w:r>
      <w:r w:rsidRPr="00740D03">
        <w:rPr>
          <w:spacing w:val="-1"/>
          <w:kern w:val="1"/>
          <w:lang w:val="en-GB"/>
        </w:rPr>
        <w:t>r</w:t>
      </w:r>
      <w:r w:rsidRPr="00740D03">
        <w:rPr>
          <w:kern w:val="1"/>
          <w:lang w:val="en-GB"/>
        </w:rPr>
        <w:t xml:space="preserve">ial </w:t>
      </w:r>
      <w:r w:rsidRPr="00740D03">
        <w:rPr>
          <w:spacing w:val="1"/>
          <w:kern w:val="1"/>
          <w:lang w:val="en-GB"/>
        </w:rPr>
        <w:t>S</w:t>
      </w:r>
      <w:r w:rsidRPr="00740D03">
        <w:rPr>
          <w:spacing w:val="-1"/>
          <w:kern w:val="1"/>
          <w:lang w:val="en-GB"/>
        </w:rPr>
        <w:t>c</w:t>
      </w:r>
      <w:r w:rsidRPr="00740D03">
        <w:rPr>
          <w:spacing w:val="1"/>
          <w:kern w:val="1"/>
          <w:lang w:val="en-GB"/>
        </w:rPr>
        <w:t>h</w:t>
      </w:r>
      <w:r w:rsidRPr="00740D03">
        <w:rPr>
          <w:kern w:val="1"/>
          <w:lang w:val="en-GB"/>
        </w:rPr>
        <w:t xml:space="preserve">ool, </w:t>
      </w:r>
    </w:p>
    <w:p w14:paraId="016447B4" w14:textId="50DBA8C5" w:rsidR="00F646B4" w:rsidRPr="00740D03" w:rsidRDefault="00F646B4" w:rsidP="000F03A3">
      <w:pPr>
        <w:autoSpaceDE w:val="0"/>
        <w:autoSpaceDN w:val="0"/>
        <w:adjustRightInd w:val="0"/>
        <w:spacing w:line="288" w:lineRule="auto"/>
        <w:ind w:right="4" w:firstLine="636"/>
        <w:rPr>
          <w:kern w:val="1"/>
        </w:rPr>
      </w:pPr>
      <w:r w:rsidRPr="00740D03">
        <w:rPr>
          <w:kern w:val="1"/>
          <w:lang w:val="en-GB"/>
        </w:rPr>
        <w:t>Canton</w:t>
      </w:r>
      <w:r w:rsidRPr="00740D03">
        <w:rPr>
          <w:spacing w:val="-2"/>
          <w:kern w:val="1"/>
          <w:lang w:val="en-GB"/>
        </w:rPr>
        <w:t>m</w:t>
      </w:r>
      <w:r w:rsidRPr="00740D03">
        <w:rPr>
          <w:spacing w:val="-1"/>
          <w:kern w:val="1"/>
          <w:lang w:val="en-GB"/>
        </w:rPr>
        <w:t>e</w:t>
      </w:r>
      <w:r w:rsidRPr="00740D03">
        <w:rPr>
          <w:spacing w:val="1"/>
          <w:kern w:val="1"/>
          <w:lang w:val="en-GB"/>
        </w:rPr>
        <w:t>n</w:t>
      </w:r>
      <w:r w:rsidRPr="00740D03">
        <w:rPr>
          <w:kern w:val="1"/>
          <w:lang w:val="en-GB"/>
        </w:rPr>
        <w:t xml:space="preserve">ts, </w:t>
      </w:r>
      <w:r w:rsidRPr="00740D03">
        <w:rPr>
          <w:spacing w:val="-3"/>
          <w:kern w:val="1"/>
          <w:lang w:val="en-GB"/>
        </w:rPr>
        <w:t>P</w:t>
      </w:r>
      <w:r w:rsidRPr="00740D03">
        <w:rPr>
          <w:kern w:val="1"/>
          <w:lang w:val="en-GB"/>
        </w:rPr>
        <w:t xml:space="preserve">. O. </w:t>
      </w:r>
      <w:r w:rsidRPr="00740D03">
        <w:rPr>
          <w:spacing w:val="1"/>
          <w:kern w:val="1"/>
        </w:rPr>
        <w:t>B</w:t>
      </w:r>
      <w:r w:rsidRPr="00740D03">
        <w:rPr>
          <w:kern w:val="1"/>
        </w:rPr>
        <w:t xml:space="preserve">ox </w:t>
      </w:r>
      <w:r w:rsidRPr="00740D03">
        <w:rPr>
          <w:spacing w:val="-1"/>
          <w:kern w:val="1"/>
        </w:rPr>
        <w:t>M</w:t>
      </w:r>
      <w:r w:rsidRPr="00740D03">
        <w:rPr>
          <w:kern w:val="1"/>
        </w:rPr>
        <w:t>.</w:t>
      </w:r>
      <w:r>
        <w:rPr>
          <w:kern w:val="1"/>
        </w:rPr>
        <w:t xml:space="preserve"> </w:t>
      </w:r>
      <w:r w:rsidRPr="00740D03">
        <w:rPr>
          <w:kern w:val="1"/>
        </w:rPr>
        <w:t>37,</w:t>
      </w:r>
      <w:r w:rsidR="000F03A3">
        <w:rPr>
          <w:kern w:val="1"/>
        </w:rPr>
        <w:t xml:space="preserve"> </w:t>
      </w:r>
      <w:r w:rsidRPr="00740D03">
        <w:rPr>
          <w:kern w:val="1"/>
          <w:position w:val="1"/>
        </w:rPr>
        <w:t>A</w:t>
      </w:r>
      <w:r w:rsidRPr="00740D03">
        <w:rPr>
          <w:spacing w:val="-1"/>
          <w:kern w:val="1"/>
          <w:position w:val="1"/>
        </w:rPr>
        <w:t>ccr</w:t>
      </w:r>
      <w:r w:rsidRPr="00740D03">
        <w:rPr>
          <w:kern w:val="1"/>
          <w:position w:val="1"/>
        </w:rPr>
        <w:t>a,</w:t>
      </w:r>
      <w:r w:rsidRPr="00740D03">
        <w:rPr>
          <w:spacing w:val="2"/>
          <w:kern w:val="1"/>
          <w:position w:val="1"/>
        </w:rPr>
        <w:t xml:space="preserve"> </w:t>
      </w:r>
      <w:r w:rsidRPr="00740D03">
        <w:rPr>
          <w:spacing w:val="-2"/>
          <w:kern w:val="1"/>
          <w:position w:val="1"/>
        </w:rPr>
        <w:t>G</w:t>
      </w:r>
      <w:r w:rsidRPr="00740D03">
        <w:rPr>
          <w:spacing w:val="1"/>
          <w:kern w:val="1"/>
          <w:position w:val="1"/>
        </w:rPr>
        <w:t>h</w:t>
      </w:r>
      <w:r w:rsidRPr="00740D03">
        <w:rPr>
          <w:kern w:val="1"/>
          <w:position w:val="1"/>
        </w:rPr>
        <w:t>a</w:t>
      </w:r>
      <w:r w:rsidRPr="00740D03">
        <w:rPr>
          <w:spacing w:val="1"/>
          <w:kern w:val="1"/>
          <w:position w:val="1"/>
        </w:rPr>
        <w:t>n</w:t>
      </w:r>
      <w:r w:rsidRPr="00740D03">
        <w:rPr>
          <w:kern w:val="1"/>
          <w:position w:val="1"/>
        </w:rPr>
        <w:t>a</w:t>
      </w:r>
    </w:p>
    <w:p w14:paraId="7F1F673B" w14:textId="77777777" w:rsidR="00F646B4" w:rsidRPr="00740D03" w:rsidRDefault="00F646B4" w:rsidP="00F646B4">
      <w:pPr>
        <w:autoSpaceDE w:val="0"/>
        <w:autoSpaceDN w:val="0"/>
        <w:adjustRightInd w:val="0"/>
        <w:ind w:right="-1280" w:firstLine="636"/>
        <w:rPr>
          <w:spacing w:val="2"/>
          <w:kern w:val="1"/>
        </w:rPr>
      </w:pPr>
      <w:r w:rsidRPr="00740D03">
        <w:rPr>
          <w:spacing w:val="2"/>
          <w:kern w:val="1"/>
        </w:rPr>
        <w:t xml:space="preserve">Email: </w:t>
      </w:r>
      <w:hyperlink r:id="rId11" w:history="1">
        <w:r w:rsidRPr="00740D03">
          <w:rPr>
            <w:rStyle w:val="Hyperlink"/>
            <w:spacing w:val="2"/>
            <w:kern w:val="1"/>
          </w:rPr>
          <w:t>info@fsrp.org.gh</w:t>
        </w:r>
      </w:hyperlink>
      <w:r w:rsidRPr="00740D03">
        <w:rPr>
          <w:spacing w:val="2"/>
          <w:kern w:val="1"/>
        </w:rPr>
        <w:t xml:space="preserve"> or </w:t>
      </w:r>
      <w:hyperlink r:id="rId12" w:history="1">
        <w:r w:rsidRPr="00740D03">
          <w:rPr>
            <w:rStyle w:val="Hyperlink"/>
            <w:spacing w:val="2"/>
            <w:kern w:val="1"/>
          </w:rPr>
          <w:t>procure@fsrp.org.gh</w:t>
        </w:r>
      </w:hyperlink>
    </w:p>
    <w:p w14:paraId="72C82E07" w14:textId="77777777" w:rsidR="00F646B4" w:rsidRPr="00740D03" w:rsidRDefault="00F646B4" w:rsidP="00F646B4">
      <w:pPr>
        <w:autoSpaceDE w:val="0"/>
        <w:autoSpaceDN w:val="0"/>
        <w:adjustRightInd w:val="0"/>
        <w:ind w:right="-1280" w:firstLine="636"/>
        <w:rPr>
          <w:spacing w:val="2"/>
          <w:kern w:val="1"/>
        </w:rPr>
      </w:pPr>
      <w:r w:rsidRPr="00740D03">
        <w:rPr>
          <w:spacing w:val="2"/>
          <w:kern w:val="1"/>
        </w:rPr>
        <w:t xml:space="preserve">Tel No: +233 596 918 140 / </w:t>
      </w:r>
    </w:p>
    <w:p w14:paraId="049AC7FF" w14:textId="77777777" w:rsidR="00F646B4" w:rsidRPr="00740D03" w:rsidRDefault="00F646B4" w:rsidP="00F646B4">
      <w:pPr>
        <w:autoSpaceDE w:val="0"/>
        <w:autoSpaceDN w:val="0"/>
        <w:adjustRightInd w:val="0"/>
        <w:ind w:right="-1280" w:firstLine="636"/>
        <w:rPr>
          <w:spacing w:val="2"/>
          <w:kern w:val="1"/>
        </w:rPr>
      </w:pPr>
      <w:r w:rsidRPr="00740D03">
        <w:rPr>
          <w:spacing w:val="2"/>
          <w:kern w:val="1"/>
        </w:rPr>
        <w:t>+233 542770899</w:t>
      </w:r>
    </w:p>
    <w:p w14:paraId="40F72215" w14:textId="77777777" w:rsidR="00F646B4" w:rsidRPr="00740D03" w:rsidRDefault="00F646B4" w:rsidP="00F646B4">
      <w:pPr>
        <w:autoSpaceDE w:val="0"/>
        <w:autoSpaceDN w:val="0"/>
        <w:adjustRightInd w:val="0"/>
        <w:ind w:right="-1280" w:firstLine="636"/>
        <w:rPr>
          <w:kern w:val="1"/>
          <w:u w:val="single"/>
        </w:rPr>
      </w:pPr>
      <w:r w:rsidRPr="00740D03">
        <w:rPr>
          <w:spacing w:val="2"/>
          <w:kern w:val="1"/>
        </w:rPr>
        <w:t xml:space="preserve">Digital Address: </w:t>
      </w:r>
      <w:r w:rsidRPr="00740D03">
        <w:rPr>
          <w:spacing w:val="2"/>
          <w:kern w:val="1"/>
          <w:u w:val="single"/>
        </w:rPr>
        <w:t>G</w:t>
      </w:r>
      <w:r w:rsidRPr="00740D03">
        <w:rPr>
          <w:spacing w:val="-2"/>
          <w:kern w:val="1"/>
          <w:u w:val="single"/>
        </w:rPr>
        <w:t>L</w:t>
      </w:r>
      <w:r w:rsidRPr="00740D03">
        <w:rPr>
          <w:spacing w:val="-1"/>
          <w:kern w:val="1"/>
          <w:u w:val="single"/>
        </w:rPr>
        <w:t>-</w:t>
      </w:r>
      <w:r w:rsidRPr="00740D03">
        <w:rPr>
          <w:kern w:val="1"/>
          <w:u w:val="single"/>
        </w:rPr>
        <w:t>044</w:t>
      </w:r>
      <w:r w:rsidRPr="00740D03">
        <w:rPr>
          <w:spacing w:val="-1"/>
          <w:kern w:val="1"/>
          <w:u w:val="single"/>
        </w:rPr>
        <w:t>-</w:t>
      </w:r>
      <w:r w:rsidRPr="00740D03">
        <w:rPr>
          <w:kern w:val="1"/>
          <w:u w:val="single"/>
        </w:rPr>
        <w:t>6277</w:t>
      </w:r>
    </w:p>
    <w:p w14:paraId="63E34C0E" w14:textId="77777777" w:rsidR="00F646B4" w:rsidRPr="00740D03" w:rsidRDefault="00F646B4" w:rsidP="00F646B4">
      <w:pPr>
        <w:pStyle w:val="ListParagraph"/>
        <w:autoSpaceDE w:val="0"/>
        <w:autoSpaceDN w:val="0"/>
        <w:adjustRightInd w:val="0"/>
        <w:spacing w:line="288" w:lineRule="auto"/>
        <w:ind w:left="636" w:right="1971"/>
        <w:rPr>
          <w:b/>
          <w:bCs/>
          <w:lang w:val="en-GB"/>
        </w:rPr>
      </w:pPr>
    </w:p>
    <w:p w14:paraId="21E9996B" w14:textId="77777777" w:rsidR="00F646B4" w:rsidRPr="00740D03" w:rsidRDefault="00F646B4" w:rsidP="00F646B4">
      <w:pPr>
        <w:pStyle w:val="ListParagraph"/>
        <w:numPr>
          <w:ilvl w:val="1"/>
          <w:numId w:val="2"/>
        </w:numPr>
        <w:autoSpaceDE w:val="0"/>
        <w:autoSpaceDN w:val="0"/>
        <w:adjustRightInd w:val="0"/>
        <w:spacing w:line="288" w:lineRule="auto"/>
        <w:ind w:left="1080" w:right="1971"/>
        <w:jc w:val="both"/>
        <w:rPr>
          <w:b/>
          <w:bCs/>
          <w:lang w:val="en-GB"/>
        </w:rPr>
      </w:pPr>
      <w:r w:rsidRPr="00740D03">
        <w:rPr>
          <w:b/>
          <w:bCs/>
          <w:lang w:val="en-GB"/>
        </w:rPr>
        <w:t>For submission of Bidding Documents</w:t>
      </w:r>
    </w:p>
    <w:p w14:paraId="19AF59AB" w14:textId="77777777" w:rsidR="00F646B4" w:rsidRPr="00740D03" w:rsidRDefault="00F646B4" w:rsidP="00F646B4">
      <w:pPr>
        <w:pStyle w:val="ListParagraph"/>
        <w:autoSpaceDE w:val="0"/>
        <w:autoSpaceDN w:val="0"/>
        <w:adjustRightInd w:val="0"/>
        <w:spacing w:line="288" w:lineRule="auto"/>
        <w:ind w:left="636" w:right="1971"/>
        <w:rPr>
          <w:kern w:val="1"/>
          <w:lang w:val="en-GB"/>
        </w:rPr>
      </w:pPr>
      <w:r w:rsidRPr="00740D03">
        <w:rPr>
          <w:b/>
          <w:bCs/>
          <w:lang w:val="en-GB"/>
        </w:rPr>
        <w:t>T</w:t>
      </w:r>
      <w:r w:rsidRPr="00740D03">
        <w:rPr>
          <w:b/>
          <w:bCs/>
          <w:spacing w:val="1"/>
          <w:kern w:val="1"/>
          <w:lang w:val="en-GB"/>
        </w:rPr>
        <w:t>h</w:t>
      </w:r>
      <w:r w:rsidRPr="00740D03">
        <w:rPr>
          <w:b/>
          <w:bCs/>
          <w:kern w:val="1"/>
          <w:lang w:val="en-GB"/>
        </w:rPr>
        <w:t>e</w:t>
      </w:r>
      <w:r w:rsidRPr="00740D03">
        <w:rPr>
          <w:b/>
          <w:bCs/>
          <w:spacing w:val="1"/>
          <w:kern w:val="1"/>
          <w:lang w:val="en-GB"/>
        </w:rPr>
        <w:t xml:space="preserve"> </w:t>
      </w:r>
      <w:r w:rsidRPr="00740D03">
        <w:rPr>
          <w:b/>
          <w:bCs/>
          <w:spacing w:val="-3"/>
          <w:kern w:val="1"/>
          <w:lang w:val="en-GB"/>
        </w:rPr>
        <w:t>P</w:t>
      </w:r>
      <w:r w:rsidRPr="00740D03">
        <w:rPr>
          <w:b/>
          <w:bCs/>
          <w:spacing w:val="-1"/>
          <w:kern w:val="1"/>
          <w:lang w:val="en-GB"/>
        </w:rPr>
        <w:t>r</w:t>
      </w:r>
      <w:r w:rsidRPr="00740D03">
        <w:rPr>
          <w:b/>
          <w:bCs/>
          <w:kern w:val="1"/>
          <w:lang w:val="en-GB"/>
        </w:rPr>
        <w:t>o</w:t>
      </w:r>
      <w:r w:rsidRPr="00740D03">
        <w:rPr>
          <w:b/>
          <w:bCs/>
          <w:spacing w:val="1"/>
          <w:kern w:val="1"/>
          <w:lang w:val="en-GB"/>
        </w:rPr>
        <w:t>j</w:t>
      </w:r>
      <w:r w:rsidRPr="00740D03">
        <w:rPr>
          <w:b/>
          <w:bCs/>
          <w:spacing w:val="-1"/>
          <w:kern w:val="1"/>
          <w:lang w:val="en-GB"/>
        </w:rPr>
        <w:t>ec</w:t>
      </w:r>
      <w:r w:rsidRPr="00740D03">
        <w:rPr>
          <w:b/>
          <w:bCs/>
          <w:kern w:val="1"/>
          <w:lang w:val="en-GB"/>
        </w:rPr>
        <w:t>t</w:t>
      </w:r>
      <w:r w:rsidRPr="00740D03">
        <w:rPr>
          <w:b/>
          <w:bCs/>
          <w:spacing w:val="1"/>
          <w:kern w:val="1"/>
          <w:lang w:val="en-GB"/>
        </w:rPr>
        <w:t xml:space="preserve"> </w:t>
      </w:r>
      <w:r w:rsidRPr="00740D03">
        <w:rPr>
          <w:b/>
          <w:bCs/>
          <w:kern w:val="1"/>
          <w:lang w:val="en-GB"/>
        </w:rPr>
        <w:t>Coo</w:t>
      </w:r>
      <w:r w:rsidRPr="00740D03">
        <w:rPr>
          <w:b/>
          <w:bCs/>
          <w:spacing w:val="-1"/>
          <w:kern w:val="1"/>
          <w:lang w:val="en-GB"/>
        </w:rPr>
        <w:t>r</w:t>
      </w:r>
      <w:r w:rsidRPr="00740D03">
        <w:rPr>
          <w:b/>
          <w:bCs/>
          <w:spacing w:val="1"/>
          <w:kern w:val="1"/>
          <w:lang w:val="en-GB"/>
        </w:rPr>
        <w:t>d</w:t>
      </w:r>
      <w:r w:rsidRPr="00740D03">
        <w:rPr>
          <w:b/>
          <w:bCs/>
          <w:kern w:val="1"/>
          <w:lang w:val="en-GB"/>
        </w:rPr>
        <w:t>i</w:t>
      </w:r>
      <w:r w:rsidRPr="00740D03">
        <w:rPr>
          <w:b/>
          <w:bCs/>
          <w:spacing w:val="1"/>
          <w:kern w:val="1"/>
          <w:lang w:val="en-GB"/>
        </w:rPr>
        <w:t>n</w:t>
      </w:r>
      <w:r w:rsidRPr="00740D03">
        <w:rPr>
          <w:b/>
          <w:bCs/>
          <w:kern w:val="1"/>
          <w:lang w:val="en-GB"/>
        </w:rPr>
        <w:t>ato</w:t>
      </w:r>
      <w:r w:rsidRPr="00740D03">
        <w:rPr>
          <w:b/>
          <w:bCs/>
          <w:spacing w:val="-2"/>
          <w:kern w:val="1"/>
          <w:lang w:val="en-GB"/>
        </w:rPr>
        <w:t>r</w:t>
      </w:r>
      <w:r w:rsidRPr="00740D03">
        <w:rPr>
          <w:b/>
          <w:bCs/>
          <w:kern w:val="1"/>
          <w:lang w:val="en-GB"/>
        </w:rPr>
        <w:t>,</w:t>
      </w:r>
    </w:p>
    <w:p w14:paraId="770FA6A5" w14:textId="77777777" w:rsidR="00F646B4" w:rsidRPr="00740D03" w:rsidRDefault="00F646B4" w:rsidP="00F646B4">
      <w:pPr>
        <w:autoSpaceDE w:val="0"/>
        <w:autoSpaceDN w:val="0"/>
        <w:adjustRightInd w:val="0"/>
        <w:spacing w:line="288" w:lineRule="auto"/>
        <w:ind w:right="1971" w:firstLine="636"/>
        <w:rPr>
          <w:kern w:val="1"/>
          <w:lang w:val="en-GB"/>
        </w:rPr>
      </w:pPr>
      <w:r w:rsidRPr="00740D03">
        <w:rPr>
          <w:kern w:val="1"/>
          <w:lang w:val="en-GB"/>
        </w:rPr>
        <w:t xml:space="preserve">Food System Resilience </w:t>
      </w:r>
      <w:r w:rsidRPr="00740D03">
        <w:rPr>
          <w:spacing w:val="1"/>
          <w:kern w:val="1"/>
          <w:lang w:val="en-GB"/>
        </w:rPr>
        <w:t>Project</w:t>
      </w:r>
    </w:p>
    <w:p w14:paraId="2E790A9E" w14:textId="77777777" w:rsidR="00F646B4" w:rsidRPr="00740D03" w:rsidRDefault="00F646B4" w:rsidP="00F646B4">
      <w:pPr>
        <w:autoSpaceDE w:val="0"/>
        <w:autoSpaceDN w:val="0"/>
        <w:adjustRightInd w:val="0"/>
        <w:spacing w:line="288" w:lineRule="auto"/>
        <w:ind w:right="1971" w:firstLine="636"/>
        <w:rPr>
          <w:kern w:val="1"/>
          <w:lang w:val="en-GB"/>
        </w:rPr>
      </w:pPr>
      <w:r w:rsidRPr="00740D03">
        <w:rPr>
          <w:spacing w:val="-1"/>
          <w:kern w:val="1"/>
          <w:lang w:val="en-GB"/>
        </w:rPr>
        <w:t>M</w:t>
      </w:r>
      <w:r w:rsidRPr="00740D03">
        <w:rPr>
          <w:kern w:val="1"/>
          <w:lang w:val="en-GB"/>
        </w:rPr>
        <w:t>i</w:t>
      </w:r>
      <w:r w:rsidRPr="00740D03">
        <w:rPr>
          <w:spacing w:val="1"/>
          <w:kern w:val="1"/>
          <w:lang w:val="en-GB"/>
        </w:rPr>
        <w:t>n</w:t>
      </w:r>
      <w:r w:rsidRPr="00740D03">
        <w:rPr>
          <w:kern w:val="1"/>
          <w:lang w:val="en-GB"/>
        </w:rPr>
        <w:t>ist</w:t>
      </w:r>
      <w:r w:rsidRPr="00740D03">
        <w:rPr>
          <w:spacing w:val="-1"/>
          <w:kern w:val="1"/>
          <w:lang w:val="en-GB"/>
        </w:rPr>
        <w:t>r</w:t>
      </w:r>
      <w:r w:rsidRPr="00740D03">
        <w:rPr>
          <w:kern w:val="1"/>
          <w:lang w:val="en-GB"/>
        </w:rPr>
        <w:t>y of</w:t>
      </w:r>
      <w:r w:rsidRPr="00740D03">
        <w:rPr>
          <w:spacing w:val="1"/>
          <w:kern w:val="1"/>
          <w:lang w:val="en-GB"/>
        </w:rPr>
        <w:t xml:space="preserve"> </w:t>
      </w:r>
      <w:r w:rsidRPr="00740D03">
        <w:rPr>
          <w:spacing w:val="-3"/>
          <w:kern w:val="1"/>
          <w:lang w:val="en-GB"/>
        </w:rPr>
        <w:t>F</w:t>
      </w:r>
      <w:r w:rsidRPr="00740D03">
        <w:rPr>
          <w:kern w:val="1"/>
          <w:lang w:val="en-GB"/>
        </w:rPr>
        <w:t>ood</w:t>
      </w:r>
      <w:r w:rsidRPr="00740D03">
        <w:rPr>
          <w:spacing w:val="1"/>
          <w:kern w:val="1"/>
          <w:lang w:val="en-GB"/>
        </w:rPr>
        <w:t xml:space="preserve"> </w:t>
      </w:r>
      <w:r w:rsidRPr="00740D03">
        <w:rPr>
          <w:kern w:val="1"/>
          <w:lang w:val="en-GB"/>
        </w:rPr>
        <w:t>a</w:t>
      </w:r>
      <w:r w:rsidRPr="00740D03">
        <w:rPr>
          <w:spacing w:val="1"/>
          <w:kern w:val="1"/>
          <w:lang w:val="en-GB"/>
        </w:rPr>
        <w:t>n</w:t>
      </w:r>
      <w:r w:rsidRPr="00740D03">
        <w:rPr>
          <w:kern w:val="1"/>
          <w:lang w:val="en-GB"/>
        </w:rPr>
        <w:t>d</w:t>
      </w:r>
      <w:r w:rsidRPr="00740D03">
        <w:rPr>
          <w:spacing w:val="1"/>
          <w:kern w:val="1"/>
          <w:lang w:val="en-GB"/>
        </w:rPr>
        <w:t xml:space="preserve"> </w:t>
      </w:r>
      <w:r w:rsidRPr="00740D03">
        <w:rPr>
          <w:kern w:val="1"/>
          <w:lang w:val="en-GB"/>
        </w:rPr>
        <w:t>Ag</w:t>
      </w:r>
      <w:r w:rsidRPr="00740D03">
        <w:rPr>
          <w:spacing w:val="-1"/>
          <w:kern w:val="1"/>
          <w:lang w:val="en-GB"/>
        </w:rPr>
        <w:t>r</w:t>
      </w:r>
      <w:r w:rsidRPr="00740D03">
        <w:rPr>
          <w:kern w:val="1"/>
          <w:lang w:val="en-GB"/>
        </w:rPr>
        <w:t>icu</w:t>
      </w:r>
      <w:r w:rsidRPr="00740D03">
        <w:rPr>
          <w:spacing w:val="1"/>
          <w:kern w:val="1"/>
          <w:lang w:val="en-GB"/>
        </w:rPr>
        <w:t>l</w:t>
      </w:r>
      <w:r w:rsidRPr="00740D03">
        <w:rPr>
          <w:kern w:val="1"/>
          <w:lang w:val="en-GB"/>
        </w:rPr>
        <w:t>tu</w:t>
      </w:r>
      <w:r w:rsidRPr="00740D03">
        <w:rPr>
          <w:spacing w:val="-1"/>
          <w:kern w:val="1"/>
          <w:lang w:val="en-GB"/>
        </w:rPr>
        <w:t>re</w:t>
      </w:r>
      <w:r w:rsidRPr="00740D03">
        <w:rPr>
          <w:kern w:val="1"/>
          <w:lang w:val="en-GB"/>
        </w:rPr>
        <w:t>,</w:t>
      </w:r>
    </w:p>
    <w:p w14:paraId="749920D8" w14:textId="77777777" w:rsidR="00F646B4" w:rsidRPr="00740D03" w:rsidRDefault="00F646B4" w:rsidP="00F646B4">
      <w:pPr>
        <w:autoSpaceDE w:val="0"/>
        <w:autoSpaceDN w:val="0"/>
        <w:adjustRightInd w:val="0"/>
        <w:spacing w:line="288" w:lineRule="auto"/>
        <w:ind w:right="56" w:firstLine="636"/>
        <w:rPr>
          <w:kern w:val="1"/>
          <w:lang w:val="en-GB"/>
        </w:rPr>
      </w:pPr>
      <w:r w:rsidRPr="00740D03">
        <w:rPr>
          <w:kern w:val="1"/>
          <w:lang w:val="en-GB"/>
        </w:rPr>
        <w:t>(</w:t>
      </w:r>
      <w:r w:rsidRPr="00740D03">
        <w:rPr>
          <w:spacing w:val="-2"/>
          <w:kern w:val="1"/>
          <w:lang w:val="en-GB"/>
        </w:rPr>
        <w:t>FSRP</w:t>
      </w:r>
      <w:r w:rsidRPr="00740D03">
        <w:rPr>
          <w:spacing w:val="-3"/>
          <w:kern w:val="1"/>
          <w:lang w:val="en-GB"/>
        </w:rPr>
        <w:t xml:space="preserve"> </w:t>
      </w:r>
      <w:r w:rsidRPr="00740D03">
        <w:rPr>
          <w:kern w:val="1"/>
          <w:lang w:val="en-GB"/>
        </w:rPr>
        <w:t>o</w:t>
      </w:r>
      <w:r w:rsidRPr="00740D03">
        <w:rPr>
          <w:spacing w:val="1"/>
          <w:kern w:val="1"/>
          <w:lang w:val="en-GB"/>
        </w:rPr>
        <w:t>ff</w:t>
      </w:r>
      <w:r w:rsidRPr="00740D03">
        <w:rPr>
          <w:kern w:val="1"/>
          <w:lang w:val="en-GB"/>
        </w:rPr>
        <w:t>ice</w:t>
      </w:r>
      <w:r w:rsidRPr="00740D03">
        <w:rPr>
          <w:spacing w:val="-1"/>
          <w:kern w:val="1"/>
          <w:lang w:val="en-GB"/>
        </w:rPr>
        <w:t xml:space="preserve"> </w:t>
      </w:r>
      <w:r w:rsidRPr="00740D03">
        <w:rPr>
          <w:kern w:val="1"/>
          <w:lang w:val="en-GB"/>
        </w:rPr>
        <w:t>loca</w:t>
      </w:r>
      <w:r w:rsidRPr="00740D03">
        <w:rPr>
          <w:spacing w:val="-1"/>
          <w:kern w:val="1"/>
          <w:lang w:val="en-GB"/>
        </w:rPr>
        <w:t>te</w:t>
      </w:r>
      <w:r w:rsidRPr="00740D03">
        <w:rPr>
          <w:kern w:val="1"/>
          <w:lang w:val="en-GB"/>
        </w:rPr>
        <w:t>d</w:t>
      </w:r>
      <w:r w:rsidRPr="00740D03">
        <w:rPr>
          <w:spacing w:val="1"/>
          <w:kern w:val="1"/>
          <w:lang w:val="en-GB"/>
        </w:rPr>
        <w:t xml:space="preserve"> </w:t>
      </w:r>
      <w:r w:rsidRPr="00740D03">
        <w:rPr>
          <w:kern w:val="1"/>
          <w:lang w:val="en-GB"/>
        </w:rPr>
        <w:t>at</w:t>
      </w:r>
      <w:r w:rsidRPr="00740D03">
        <w:rPr>
          <w:spacing w:val="1"/>
          <w:kern w:val="1"/>
          <w:lang w:val="en-GB"/>
        </w:rPr>
        <w:t xml:space="preserve"> </w:t>
      </w:r>
      <w:r w:rsidRPr="00740D03">
        <w:rPr>
          <w:kern w:val="1"/>
          <w:lang w:val="en-GB"/>
        </w:rPr>
        <w:t>the</w:t>
      </w:r>
      <w:r w:rsidRPr="00740D03">
        <w:rPr>
          <w:spacing w:val="-1"/>
          <w:kern w:val="1"/>
          <w:lang w:val="en-GB"/>
        </w:rPr>
        <w:t xml:space="preserve"> </w:t>
      </w:r>
      <w:r w:rsidRPr="00740D03">
        <w:rPr>
          <w:spacing w:val="1"/>
          <w:kern w:val="1"/>
          <w:lang w:val="en-GB"/>
        </w:rPr>
        <w:t>p</w:t>
      </w:r>
      <w:r w:rsidRPr="00740D03">
        <w:rPr>
          <w:spacing w:val="-1"/>
          <w:kern w:val="1"/>
          <w:lang w:val="en-GB"/>
        </w:rPr>
        <w:t>r</w:t>
      </w:r>
      <w:r w:rsidRPr="00740D03">
        <w:rPr>
          <w:spacing w:val="1"/>
          <w:kern w:val="1"/>
          <w:lang w:val="en-GB"/>
        </w:rPr>
        <w:t>e</w:t>
      </w:r>
      <w:r w:rsidRPr="00740D03">
        <w:rPr>
          <w:spacing w:val="-3"/>
          <w:kern w:val="1"/>
          <w:lang w:val="en-GB"/>
        </w:rPr>
        <w:t>m</w:t>
      </w:r>
      <w:r w:rsidRPr="00740D03">
        <w:rPr>
          <w:kern w:val="1"/>
          <w:lang w:val="en-GB"/>
        </w:rPr>
        <w:t>ises of</w:t>
      </w:r>
      <w:r w:rsidRPr="00740D03">
        <w:rPr>
          <w:spacing w:val="1"/>
          <w:kern w:val="1"/>
          <w:lang w:val="en-GB"/>
        </w:rPr>
        <w:t xml:space="preserve"> </w:t>
      </w:r>
      <w:r w:rsidRPr="00740D03">
        <w:rPr>
          <w:kern w:val="1"/>
          <w:lang w:val="en-GB"/>
        </w:rPr>
        <w:t xml:space="preserve">the </w:t>
      </w:r>
      <w:r w:rsidRPr="00740D03">
        <w:rPr>
          <w:spacing w:val="-3"/>
          <w:kern w:val="1"/>
          <w:lang w:val="en-GB"/>
        </w:rPr>
        <w:t>G</w:t>
      </w:r>
      <w:r w:rsidRPr="00740D03">
        <w:rPr>
          <w:kern w:val="1"/>
          <w:lang w:val="en-GB"/>
        </w:rPr>
        <w:t>o</w:t>
      </w:r>
      <w:r w:rsidRPr="00740D03">
        <w:rPr>
          <w:spacing w:val="2"/>
          <w:kern w:val="1"/>
          <w:lang w:val="en-GB"/>
        </w:rPr>
        <w:t>v</w:t>
      </w:r>
      <w:r w:rsidRPr="00740D03">
        <w:rPr>
          <w:spacing w:val="-1"/>
          <w:kern w:val="1"/>
          <w:lang w:val="en-GB"/>
        </w:rPr>
        <w:t>er</w:t>
      </w:r>
      <w:r w:rsidRPr="00740D03">
        <w:rPr>
          <w:spacing w:val="3"/>
          <w:kern w:val="1"/>
          <w:lang w:val="en-GB"/>
        </w:rPr>
        <w:t>n</w:t>
      </w:r>
      <w:r w:rsidRPr="00740D03">
        <w:rPr>
          <w:spacing w:val="-3"/>
          <w:kern w:val="1"/>
          <w:lang w:val="en-GB"/>
        </w:rPr>
        <w:t>m</w:t>
      </w:r>
      <w:r w:rsidRPr="00740D03">
        <w:rPr>
          <w:spacing w:val="-1"/>
          <w:kern w:val="1"/>
          <w:lang w:val="en-GB"/>
        </w:rPr>
        <w:t>e</w:t>
      </w:r>
      <w:r w:rsidRPr="00740D03">
        <w:rPr>
          <w:spacing w:val="1"/>
          <w:kern w:val="1"/>
          <w:lang w:val="en-GB"/>
        </w:rPr>
        <w:t>n</w:t>
      </w:r>
      <w:r w:rsidRPr="00740D03">
        <w:rPr>
          <w:kern w:val="1"/>
          <w:lang w:val="en-GB"/>
        </w:rPr>
        <w:t xml:space="preserve">t Secretariat </w:t>
      </w:r>
      <w:r w:rsidRPr="00740D03">
        <w:rPr>
          <w:spacing w:val="1"/>
          <w:kern w:val="1"/>
          <w:lang w:val="en-GB"/>
        </w:rPr>
        <w:t>S</w:t>
      </w:r>
      <w:r w:rsidRPr="00740D03">
        <w:rPr>
          <w:spacing w:val="-1"/>
          <w:kern w:val="1"/>
          <w:lang w:val="en-GB"/>
        </w:rPr>
        <w:t>c</w:t>
      </w:r>
      <w:r w:rsidRPr="00740D03">
        <w:rPr>
          <w:spacing w:val="1"/>
          <w:kern w:val="1"/>
          <w:lang w:val="en-GB"/>
        </w:rPr>
        <w:t>h</w:t>
      </w:r>
      <w:r w:rsidRPr="00740D03">
        <w:rPr>
          <w:kern w:val="1"/>
          <w:lang w:val="en-GB"/>
        </w:rPr>
        <w:t xml:space="preserve">ool, </w:t>
      </w:r>
    </w:p>
    <w:p w14:paraId="2D4C5AD3" w14:textId="188043E6" w:rsidR="00F646B4" w:rsidRPr="00740D03" w:rsidRDefault="00F646B4" w:rsidP="000F03A3">
      <w:pPr>
        <w:autoSpaceDE w:val="0"/>
        <w:autoSpaceDN w:val="0"/>
        <w:adjustRightInd w:val="0"/>
        <w:spacing w:line="288" w:lineRule="auto"/>
        <w:ind w:right="56" w:firstLine="636"/>
        <w:rPr>
          <w:kern w:val="1"/>
        </w:rPr>
      </w:pPr>
      <w:r w:rsidRPr="00740D03">
        <w:rPr>
          <w:kern w:val="1"/>
          <w:lang w:val="en-GB"/>
        </w:rPr>
        <w:t>Canton</w:t>
      </w:r>
      <w:r w:rsidRPr="00740D03">
        <w:rPr>
          <w:spacing w:val="-2"/>
          <w:kern w:val="1"/>
          <w:lang w:val="en-GB"/>
        </w:rPr>
        <w:t>m</w:t>
      </w:r>
      <w:r w:rsidRPr="00740D03">
        <w:rPr>
          <w:spacing w:val="-1"/>
          <w:kern w:val="1"/>
          <w:lang w:val="en-GB"/>
        </w:rPr>
        <w:t>e</w:t>
      </w:r>
      <w:r w:rsidRPr="00740D03">
        <w:rPr>
          <w:spacing w:val="1"/>
          <w:kern w:val="1"/>
          <w:lang w:val="en-GB"/>
        </w:rPr>
        <w:t>n</w:t>
      </w:r>
      <w:r w:rsidRPr="00740D03">
        <w:rPr>
          <w:kern w:val="1"/>
          <w:lang w:val="en-GB"/>
        </w:rPr>
        <w:t xml:space="preserve">ts, </w:t>
      </w:r>
      <w:r w:rsidRPr="00740D03">
        <w:rPr>
          <w:spacing w:val="-3"/>
          <w:kern w:val="1"/>
          <w:lang w:val="en-GB"/>
        </w:rPr>
        <w:t>P</w:t>
      </w:r>
      <w:r w:rsidRPr="00740D03">
        <w:rPr>
          <w:kern w:val="1"/>
          <w:lang w:val="en-GB"/>
        </w:rPr>
        <w:t xml:space="preserve">. O. </w:t>
      </w:r>
      <w:r w:rsidRPr="00740D03">
        <w:rPr>
          <w:spacing w:val="1"/>
          <w:kern w:val="1"/>
        </w:rPr>
        <w:t>B</w:t>
      </w:r>
      <w:r w:rsidRPr="00740D03">
        <w:rPr>
          <w:kern w:val="1"/>
        </w:rPr>
        <w:t xml:space="preserve">ox </w:t>
      </w:r>
      <w:r w:rsidRPr="00740D03">
        <w:rPr>
          <w:spacing w:val="-1"/>
          <w:kern w:val="1"/>
        </w:rPr>
        <w:t>M</w:t>
      </w:r>
      <w:r w:rsidRPr="00740D03">
        <w:rPr>
          <w:kern w:val="1"/>
        </w:rPr>
        <w:t>.</w:t>
      </w:r>
      <w:r>
        <w:rPr>
          <w:kern w:val="1"/>
        </w:rPr>
        <w:t xml:space="preserve"> </w:t>
      </w:r>
      <w:r w:rsidRPr="00740D03">
        <w:rPr>
          <w:kern w:val="1"/>
        </w:rPr>
        <w:t>37,</w:t>
      </w:r>
      <w:r w:rsidR="000F03A3">
        <w:rPr>
          <w:kern w:val="1"/>
        </w:rPr>
        <w:t xml:space="preserve"> </w:t>
      </w:r>
      <w:r w:rsidRPr="00740D03">
        <w:rPr>
          <w:kern w:val="1"/>
          <w:position w:val="1"/>
        </w:rPr>
        <w:t>A</w:t>
      </w:r>
      <w:r w:rsidRPr="00740D03">
        <w:rPr>
          <w:spacing w:val="-1"/>
          <w:kern w:val="1"/>
          <w:position w:val="1"/>
        </w:rPr>
        <w:t>ccr</w:t>
      </w:r>
      <w:r w:rsidRPr="00740D03">
        <w:rPr>
          <w:kern w:val="1"/>
          <w:position w:val="1"/>
        </w:rPr>
        <w:t>a,</w:t>
      </w:r>
      <w:r w:rsidRPr="00740D03">
        <w:rPr>
          <w:spacing w:val="2"/>
          <w:kern w:val="1"/>
          <w:position w:val="1"/>
        </w:rPr>
        <w:t xml:space="preserve"> </w:t>
      </w:r>
      <w:r w:rsidRPr="00740D03">
        <w:rPr>
          <w:spacing w:val="-2"/>
          <w:kern w:val="1"/>
          <w:position w:val="1"/>
        </w:rPr>
        <w:t>G</w:t>
      </w:r>
      <w:r w:rsidRPr="00740D03">
        <w:rPr>
          <w:spacing w:val="1"/>
          <w:kern w:val="1"/>
          <w:position w:val="1"/>
        </w:rPr>
        <w:t>h</w:t>
      </w:r>
      <w:r w:rsidRPr="00740D03">
        <w:rPr>
          <w:kern w:val="1"/>
          <w:position w:val="1"/>
        </w:rPr>
        <w:t>a</w:t>
      </w:r>
      <w:r w:rsidRPr="00740D03">
        <w:rPr>
          <w:spacing w:val="1"/>
          <w:kern w:val="1"/>
          <w:position w:val="1"/>
        </w:rPr>
        <w:t>n</w:t>
      </w:r>
      <w:r w:rsidRPr="00740D03">
        <w:rPr>
          <w:kern w:val="1"/>
          <w:position w:val="1"/>
        </w:rPr>
        <w:t>a</w:t>
      </w:r>
    </w:p>
    <w:p w14:paraId="65451EF3" w14:textId="77777777" w:rsidR="00F646B4" w:rsidRPr="00740D03" w:rsidRDefault="00F646B4" w:rsidP="00F646B4">
      <w:pPr>
        <w:autoSpaceDE w:val="0"/>
        <w:autoSpaceDN w:val="0"/>
        <w:adjustRightInd w:val="0"/>
        <w:ind w:right="-1280" w:firstLine="636"/>
        <w:rPr>
          <w:spacing w:val="2"/>
          <w:kern w:val="1"/>
        </w:rPr>
      </w:pPr>
      <w:r w:rsidRPr="00740D03">
        <w:rPr>
          <w:spacing w:val="2"/>
          <w:kern w:val="1"/>
        </w:rPr>
        <w:t xml:space="preserve">Email: </w:t>
      </w:r>
      <w:hyperlink r:id="rId13" w:history="1">
        <w:r w:rsidRPr="00740D03">
          <w:rPr>
            <w:rStyle w:val="Hyperlink"/>
            <w:b/>
            <w:bCs/>
            <w:spacing w:val="2"/>
            <w:kern w:val="1"/>
          </w:rPr>
          <w:t>info@fsrp.org.gh</w:t>
        </w:r>
      </w:hyperlink>
      <w:r w:rsidRPr="00740D03">
        <w:rPr>
          <w:spacing w:val="2"/>
          <w:kern w:val="1"/>
        </w:rPr>
        <w:t xml:space="preserve"> or </w:t>
      </w:r>
      <w:hyperlink r:id="rId14" w:history="1">
        <w:r w:rsidRPr="00740D03">
          <w:rPr>
            <w:rStyle w:val="Hyperlink"/>
            <w:b/>
            <w:bCs/>
            <w:spacing w:val="2"/>
            <w:kern w:val="1"/>
          </w:rPr>
          <w:t>procure@fsrp.org.gh</w:t>
        </w:r>
      </w:hyperlink>
    </w:p>
    <w:p w14:paraId="27C1495D" w14:textId="77777777" w:rsidR="00F646B4" w:rsidRPr="00740D03" w:rsidRDefault="00F646B4" w:rsidP="00F646B4">
      <w:pPr>
        <w:autoSpaceDE w:val="0"/>
        <w:autoSpaceDN w:val="0"/>
        <w:adjustRightInd w:val="0"/>
        <w:ind w:right="-1280" w:firstLine="636"/>
        <w:rPr>
          <w:spacing w:val="2"/>
          <w:kern w:val="1"/>
        </w:rPr>
      </w:pPr>
      <w:r w:rsidRPr="00740D03">
        <w:rPr>
          <w:spacing w:val="2"/>
          <w:kern w:val="1"/>
        </w:rPr>
        <w:t>Tel No: +233 596918140 /+233 54277089</w:t>
      </w:r>
    </w:p>
    <w:p w14:paraId="3D283CA4" w14:textId="77777777" w:rsidR="00F646B4" w:rsidRPr="00740D03" w:rsidRDefault="00F646B4" w:rsidP="00F646B4">
      <w:pPr>
        <w:autoSpaceDE w:val="0"/>
        <w:autoSpaceDN w:val="0"/>
        <w:adjustRightInd w:val="0"/>
        <w:ind w:right="-1280" w:firstLine="636"/>
        <w:rPr>
          <w:kern w:val="1"/>
          <w:u w:val="single"/>
        </w:rPr>
      </w:pPr>
      <w:r w:rsidRPr="00740D03">
        <w:rPr>
          <w:spacing w:val="2"/>
          <w:kern w:val="1"/>
        </w:rPr>
        <w:t xml:space="preserve">Digital Address: </w:t>
      </w:r>
      <w:r w:rsidRPr="00740D03">
        <w:rPr>
          <w:spacing w:val="2"/>
          <w:kern w:val="1"/>
          <w:u w:val="single"/>
        </w:rPr>
        <w:t>G</w:t>
      </w:r>
      <w:r w:rsidRPr="00740D03">
        <w:rPr>
          <w:spacing w:val="-2"/>
          <w:kern w:val="1"/>
          <w:u w:val="single"/>
        </w:rPr>
        <w:t>L</w:t>
      </w:r>
      <w:r w:rsidRPr="00740D03">
        <w:rPr>
          <w:spacing w:val="-1"/>
          <w:kern w:val="1"/>
          <w:u w:val="single"/>
        </w:rPr>
        <w:t>-</w:t>
      </w:r>
      <w:r w:rsidRPr="00740D03">
        <w:rPr>
          <w:kern w:val="1"/>
          <w:u w:val="single"/>
        </w:rPr>
        <w:t>044</w:t>
      </w:r>
      <w:r w:rsidRPr="00740D03">
        <w:rPr>
          <w:spacing w:val="-1"/>
          <w:kern w:val="1"/>
          <w:u w:val="single"/>
        </w:rPr>
        <w:t>-</w:t>
      </w:r>
      <w:r w:rsidRPr="00740D03">
        <w:rPr>
          <w:kern w:val="1"/>
          <w:u w:val="single"/>
        </w:rPr>
        <w:t>6277</w:t>
      </w:r>
    </w:p>
    <w:p w14:paraId="4BAB40D6" w14:textId="77777777" w:rsidR="00F646B4" w:rsidRPr="00740D03" w:rsidRDefault="00F646B4" w:rsidP="00F646B4">
      <w:pPr>
        <w:rPr>
          <w:b/>
          <w:iCs/>
          <w:kern w:val="28"/>
          <w:sz w:val="36"/>
          <w:szCs w:val="36"/>
        </w:rPr>
      </w:pPr>
    </w:p>
    <w:p w14:paraId="03E322BE" w14:textId="77777777" w:rsidR="00310ED8" w:rsidRDefault="00310ED8"/>
    <w:sectPr w:rsidR="00310E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1BC5" w14:textId="77777777" w:rsidR="00F7243E" w:rsidRDefault="00F7243E" w:rsidP="00015F82">
      <w:r>
        <w:separator/>
      </w:r>
    </w:p>
  </w:endnote>
  <w:endnote w:type="continuationSeparator" w:id="0">
    <w:p w14:paraId="20ED0177" w14:textId="77777777" w:rsidR="00F7243E" w:rsidRDefault="00F7243E" w:rsidP="0001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7F1DE" w14:textId="77777777" w:rsidR="00F7243E" w:rsidRDefault="00F7243E" w:rsidP="00015F82">
      <w:r>
        <w:separator/>
      </w:r>
    </w:p>
  </w:footnote>
  <w:footnote w:type="continuationSeparator" w:id="0">
    <w:p w14:paraId="47C32B82" w14:textId="77777777" w:rsidR="00F7243E" w:rsidRDefault="00F7243E" w:rsidP="00015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711F"/>
    <w:multiLevelType w:val="hybridMultilevel"/>
    <w:tmpl w:val="641E4B68"/>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1D6C00"/>
    <w:multiLevelType w:val="multilevel"/>
    <w:tmpl w:val="341D6C00"/>
    <w:lvl w:ilvl="0">
      <w:start w:val="2"/>
      <w:numFmt w:val="bullet"/>
      <w:lvlText w:val="-"/>
      <w:lvlJc w:val="left"/>
      <w:pPr>
        <w:ind w:left="2160" w:hanging="360"/>
      </w:pPr>
      <w:rPr>
        <w:rFonts w:ascii="Arial" w:eastAsia="Times New Roman" w:hAnsi="Arial" w:cs="Aria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 w15:restartNumberingAfterBreak="0">
    <w:nsid w:val="5EE000C7"/>
    <w:multiLevelType w:val="hybridMultilevel"/>
    <w:tmpl w:val="6A50DB98"/>
    <w:lvl w:ilvl="0" w:tplc="D6A4D97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FC198F"/>
    <w:multiLevelType w:val="hybridMultilevel"/>
    <w:tmpl w:val="5EBCE730"/>
    <w:lvl w:ilvl="0" w:tplc="4E4660F4">
      <w:start w:val="8"/>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701729"/>
    <w:multiLevelType w:val="hybridMultilevel"/>
    <w:tmpl w:val="14824812"/>
    <w:lvl w:ilvl="0" w:tplc="3712FF04">
      <w:start w:val="1"/>
      <w:numFmt w:val="decimal"/>
      <w:lvlText w:val="%1."/>
      <w:lvlJc w:val="left"/>
      <w:pPr>
        <w:ind w:left="996" w:hanging="636"/>
      </w:pPr>
      <w:rPr>
        <w:rFonts w:hint="default"/>
        <w:b w:val="0"/>
        <w:bCs w:val="0"/>
        <w:i w:val="0"/>
        <w:iCs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759300">
    <w:abstractNumId w:val="0"/>
  </w:num>
  <w:num w:numId="2" w16cid:durableId="74404897">
    <w:abstractNumId w:val="4"/>
  </w:num>
  <w:num w:numId="3" w16cid:durableId="1114639843">
    <w:abstractNumId w:val="2"/>
  </w:num>
  <w:num w:numId="4" w16cid:durableId="2092969852">
    <w:abstractNumId w:val="3"/>
  </w:num>
  <w:num w:numId="5" w16cid:durableId="1136527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B4"/>
    <w:rsid w:val="00015F82"/>
    <w:rsid w:val="00020FAA"/>
    <w:rsid w:val="000F03A3"/>
    <w:rsid w:val="002235BC"/>
    <w:rsid w:val="002A7512"/>
    <w:rsid w:val="00310ED8"/>
    <w:rsid w:val="00401407"/>
    <w:rsid w:val="00436803"/>
    <w:rsid w:val="0057403B"/>
    <w:rsid w:val="00657CE5"/>
    <w:rsid w:val="006B129E"/>
    <w:rsid w:val="007C18C6"/>
    <w:rsid w:val="00A33136"/>
    <w:rsid w:val="00CB5328"/>
    <w:rsid w:val="00CE05B6"/>
    <w:rsid w:val="00D03FE0"/>
    <w:rsid w:val="00DD7E54"/>
    <w:rsid w:val="00E030CA"/>
    <w:rsid w:val="00F646B4"/>
    <w:rsid w:val="00F72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4443"/>
  <w15:chartTrackingRefBased/>
  <w15:docId w15:val="{4B9D1353-3BF3-4204-826F-0B3B742E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qFormat/>
    <w:rsid w:val="00F646B4"/>
    <w:pPr>
      <w:spacing w:after="0" w:line="240" w:lineRule="auto"/>
    </w:pPr>
    <w:rPr>
      <w:rFonts w:ascii="Times New Roman" w:eastAsia="Times New Roman" w:hAnsi="Times New Roman" w:cs="Times New Roman"/>
      <w:kern w:val="0"/>
      <w14:ligatures w14:val="none"/>
    </w:rPr>
  </w:style>
  <w:style w:type="paragraph" w:styleId="Heading1">
    <w:name w:val="heading 1"/>
    <w:aliases w:val="Document Header1,ClauseGroup_Title"/>
    <w:basedOn w:val="Normal"/>
    <w:next w:val="Normal"/>
    <w:link w:val="Heading1Char"/>
    <w:qFormat/>
    <w:rsid w:val="00F64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6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6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6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6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F64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6B4"/>
    <w:rPr>
      <w:rFonts w:eastAsiaTheme="majorEastAsia" w:cstheme="majorBidi"/>
      <w:color w:val="272727" w:themeColor="text1" w:themeTint="D8"/>
    </w:rPr>
  </w:style>
  <w:style w:type="paragraph" w:styleId="Title">
    <w:name w:val="Title"/>
    <w:basedOn w:val="Normal"/>
    <w:next w:val="Normal"/>
    <w:link w:val="TitleChar"/>
    <w:uiPriority w:val="10"/>
    <w:qFormat/>
    <w:rsid w:val="00F646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6B4"/>
    <w:pPr>
      <w:spacing w:before="160"/>
      <w:jc w:val="center"/>
    </w:pPr>
    <w:rPr>
      <w:i/>
      <w:iCs/>
      <w:color w:val="404040" w:themeColor="text1" w:themeTint="BF"/>
    </w:rPr>
  </w:style>
  <w:style w:type="character" w:customStyle="1" w:styleId="QuoteChar">
    <w:name w:val="Quote Char"/>
    <w:basedOn w:val="DefaultParagraphFont"/>
    <w:link w:val="Quote"/>
    <w:uiPriority w:val="29"/>
    <w:rsid w:val="00F646B4"/>
    <w:rPr>
      <w:i/>
      <w:iCs/>
      <w:color w:val="404040" w:themeColor="text1" w:themeTint="BF"/>
    </w:rPr>
  </w:style>
  <w:style w:type="paragraph" w:styleId="ListParagraph">
    <w:name w:val="List Paragraph"/>
    <w:aliases w:val="Citation List,본문(내용),List Paragraph (numbered (a)),ADB Paragraph,lp1,Bullet Paragraph,List Paragraph nowy,Bullets,References,List Paragraph1,heading 6,WB List Paragraph,Liste 1,ANNEX,Ha,Akapit z listą BS,Bullet1"/>
    <w:basedOn w:val="Normal"/>
    <w:link w:val="ListParagraphChar"/>
    <w:uiPriority w:val="34"/>
    <w:qFormat/>
    <w:rsid w:val="00F646B4"/>
    <w:pPr>
      <w:ind w:left="720"/>
      <w:contextualSpacing/>
    </w:pPr>
  </w:style>
  <w:style w:type="character" w:styleId="IntenseEmphasis">
    <w:name w:val="Intense Emphasis"/>
    <w:basedOn w:val="DefaultParagraphFont"/>
    <w:uiPriority w:val="21"/>
    <w:qFormat/>
    <w:rsid w:val="00F646B4"/>
    <w:rPr>
      <w:i/>
      <w:iCs/>
      <w:color w:val="0F4761" w:themeColor="accent1" w:themeShade="BF"/>
    </w:rPr>
  </w:style>
  <w:style w:type="paragraph" w:styleId="IntenseQuote">
    <w:name w:val="Intense Quote"/>
    <w:basedOn w:val="Normal"/>
    <w:next w:val="Normal"/>
    <w:link w:val="IntenseQuoteChar"/>
    <w:uiPriority w:val="30"/>
    <w:qFormat/>
    <w:rsid w:val="00F64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6B4"/>
    <w:rPr>
      <w:i/>
      <w:iCs/>
      <w:color w:val="0F4761" w:themeColor="accent1" w:themeShade="BF"/>
    </w:rPr>
  </w:style>
  <w:style w:type="character" w:styleId="IntenseReference">
    <w:name w:val="Intense Reference"/>
    <w:basedOn w:val="DefaultParagraphFont"/>
    <w:uiPriority w:val="32"/>
    <w:qFormat/>
    <w:rsid w:val="00F646B4"/>
    <w:rPr>
      <w:b/>
      <w:bCs/>
      <w:smallCaps/>
      <w:color w:val="0F4761" w:themeColor="accent1" w:themeShade="BF"/>
      <w:spacing w:val="5"/>
    </w:rPr>
  </w:style>
  <w:style w:type="character" w:styleId="Hyperlink">
    <w:name w:val="Hyperlink"/>
    <w:uiPriority w:val="99"/>
    <w:rsid w:val="00F646B4"/>
    <w:rPr>
      <w:color w:val="0000FF"/>
      <w:u w:val="single"/>
    </w:rPr>
  </w:style>
  <w:style w:type="paragraph" w:customStyle="1" w:styleId="ChapterNumber">
    <w:name w:val="ChapterNumber"/>
    <w:rsid w:val="00F646B4"/>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F646B4"/>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customStyle="1" w:styleId="ListParagraphChar">
    <w:name w:val="List Paragraph Char"/>
    <w:aliases w:val="Citation List Char,본문(내용) Char,List Paragraph (numbered (a)) Char,ADB Paragraph Char,lp1 Char,Bullet Paragraph Char,List Paragraph nowy Char,Bullets Char,References Char,List Paragraph1 Char,heading 6 Char,WB List Paragraph Char"/>
    <w:basedOn w:val="DefaultParagraphFont"/>
    <w:link w:val="ListParagraph"/>
    <w:uiPriority w:val="34"/>
    <w:qFormat/>
    <w:rsid w:val="00F646B4"/>
  </w:style>
  <w:style w:type="table" w:styleId="TableGrid">
    <w:name w:val="Table Grid"/>
    <w:basedOn w:val="TableNormal"/>
    <w:uiPriority w:val="39"/>
    <w:rsid w:val="00F646B4"/>
    <w:pPr>
      <w:spacing w:after="0" w:line="240" w:lineRule="auto"/>
      <w:jc w:val="both"/>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646B4"/>
  </w:style>
  <w:style w:type="character" w:customStyle="1" w:styleId="eop">
    <w:name w:val="eop"/>
    <w:basedOn w:val="DefaultParagraphFont"/>
    <w:rsid w:val="00F646B4"/>
  </w:style>
  <w:style w:type="paragraph" w:styleId="Revision">
    <w:name w:val="Revision"/>
    <w:hidden/>
    <w:uiPriority w:val="99"/>
    <w:semiHidden/>
    <w:rsid w:val="00CB5328"/>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15F82"/>
    <w:pPr>
      <w:tabs>
        <w:tab w:val="center" w:pos="4513"/>
        <w:tab w:val="right" w:pos="9026"/>
      </w:tabs>
    </w:pPr>
  </w:style>
  <w:style w:type="character" w:customStyle="1" w:styleId="HeaderChar">
    <w:name w:val="Header Char"/>
    <w:basedOn w:val="DefaultParagraphFont"/>
    <w:link w:val="Header"/>
    <w:uiPriority w:val="99"/>
    <w:rsid w:val="00015F8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015F82"/>
    <w:pPr>
      <w:tabs>
        <w:tab w:val="center" w:pos="4513"/>
        <w:tab w:val="right" w:pos="9026"/>
      </w:tabs>
    </w:pPr>
  </w:style>
  <w:style w:type="character" w:customStyle="1" w:styleId="FooterChar">
    <w:name w:val="Footer Char"/>
    <w:basedOn w:val="DefaultParagraphFont"/>
    <w:link w:val="Footer"/>
    <w:uiPriority w:val="99"/>
    <w:rsid w:val="00015F8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fsrp.org.g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fsrp.org.g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fsrp.org.g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orldbank.org/html/opr/procure/guidelin.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rocure@fsrp.org.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34F94-7638-4B0C-BF6F-50FC41073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3</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Yamoah</dc:creator>
  <cp:keywords/>
  <dc:description/>
  <cp:lastModifiedBy>Kwadwo Gyamera-Antwi</cp:lastModifiedBy>
  <cp:revision>10</cp:revision>
  <cp:lastPrinted>2026-05-26T11:31:00Z</cp:lastPrinted>
  <dcterms:created xsi:type="dcterms:W3CDTF">2026-05-25T12:11:00Z</dcterms:created>
  <dcterms:modified xsi:type="dcterms:W3CDTF">2026-05-26T14:17:00Z</dcterms:modified>
</cp:coreProperties>
</file>